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F32" w:rsidRPr="00147DB1" w:rsidRDefault="00216F32" w:rsidP="00216F32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147DB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Прогнозни цени на л</w:t>
      </w:r>
      <w:r w:rsidRPr="003B606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абораторни консумативи - реактиви, химически препарати, лабораторни пособия и др</w:t>
      </w:r>
      <w:r w:rsidRPr="00147DB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– пазарно проучване, във връзка с подготовката на </w:t>
      </w:r>
      <w:r w:rsidRPr="00147D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обществена поръчка за доставка на </w:t>
      </w:r>
      <w:r w:rsidRPr="00147DB1">
        <w:rPr>
          <w:rFonts w:ascii="Times New Roman" w:hAnsi="Times New Roman"/>
          <w:b/>
          <w:sz w:val="24"/>
          <w:szCs w:val="24"/>
        </w:rPr>
        <w:t xml:space="preserve">Лабораторни приспособления и консумативи за извършване на анализи, с две обособени позиции: </w:t>
      </w:r>
    </w:p>
    <w:p w:rsidR="00D37D10" w:rsidRPr="00777E33" w:rsidRDefault="00147DB1" w:rsidP="007B421C">
      <w:pPr>
        <w:spacing w:line="240" w:lineRule="auto"/>
        <w:rPr>
          <w:rFonts w:eastAsia="MS ??"/>
          <w:b/>
          <w:sz w:val="24"/>
          <w:szCs w:val="24"/>
          <w:lang w:val="en-US"/>
        </w:rPr>
      </w:pPr>
      <w:r w:rsidRPr="00147DB1">
        <w:rPr>
          <w:rFonts w:ascii="Times New Roman" w:hAnsi="Times New Roman"/>
          <w:b/>
          <w:sz w:val="24"/>
          <w:szCs w:val="24"/>
        </w:rPr>
        <w:t xml:space="preserve">За обособена позиция </w:t>
      </w:r>
      <w:r w:rsidR="00216F32" w:rsidRPr="00147DB1">
        <w:rPr>
          <w:rFonts w:ascii="Times New Roman" w:hAnsi="Times New Roman"/>
          <w:b/>
          <w:sz w:val="24"/>
          <w:szCs w:val="24"/>
        </w:rPr>
        <w:t xml:space="preserve">№ </w:t>
      </w:r>
      <w:r w:rsidR="00D37D10">
        <w:rPr>
          <w:rFonts w:ascii="Times New Roman" w:hAnsi="Times New Roman"/>
          <w:b/>
          <w:sz w:val="24"/>
          <w:szCs w:val="24"/>
        </w:rPr>
        <w:t>2</w:t>
      </w:r>
      <w:r w:rsidR="00216F32" w:rsidRPr="00147DB1">
        <w:rPr>
          <w:rFonts w:ascii="Times New Roman" w:hAnsi="Times New Roman"/>
          <w:b/>
          <w:sz w:val="24"/>
          <w:szCs w:val="24"/>
        </w:rPr>
        <w:t xml:space="preserve"> – </w:t>
      </w:r>
      <w:r w:rsidR="007B421C" w:rsidRPr="00D37D1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лабораторни приспособления и консумативи за извършване на анализи</w:t>
      </w:r>
    </w:p>
    <w:p w:rsidR="007B421C" w:rsidRDefault="007B421C" w:rsidP="007B421C">
      <w:pPr>
        <w:spacing w:line="240" w:lineRule="auto"/>
        <w:ind w:firstLine="0"/>
        <w:rPr>
          <w:rFonts w:eastAsia="MS ??"/>
          <w:b/>
          <w:sz w:val="24"/>
          <w:szCs w:val="24"/>
        </w:rPr>
      </w:pPr>
    </w:p>
    <w:tbl>
      <w:tblPr>
        <w:tblW w:w="9937" w:type="dxa"/>
        <w:tblInd w:w="5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65"/>
        <w:gridCol w:w="4111"/>
        <w:gridCol w:w="1275"/>
        <w:gridCol w:w="1276"/>
        <w:gridCol w:w="1134"/>
        <w:gridCol w:w="1276"/>
      </w:tblGrid>
      <w:tr w:rsidR="00D37D10" w:rsidRPr="00D37D10" w:rsidTr="00D37D10">
        <w:trPr>
          <w:trHeight w:val="600"/>
        </w:trPr>
        <w:tc>
          <w:tcPr>
            <w:tcW w:w="99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7D10" w:rsidRPr="00D37D10" w:rsidRDefault="00D37D10" w:rsidP="00480A62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bookmarkStart w:id="0" w:name="_GoBack"/>
            <w:bookmarkEnd w:id="0"/>
          </w:p>
        </w:tc>
      </w:tr>
      <w:tr w:rsidR="00D37D10" w:rsidRPr="00FA6417" w:rsidTr="007B421C">
        <w:trPr>
          <w:trHeight w:val="893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7B421C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7B421C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Технически характеристики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7B421C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Мярна единица (опаковка)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7B421C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Количество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7B421C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Единична цена, лв., бeз ДДС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7B421C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Обща</w:t>
            </w: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br/>
              <w:t>цена, лв. без  ДДС</w:t>
            </w:r>
          </w:p>
        </w:tc>
      </w:tr>
      <w:tr w:rsidR="00D37D10" w:rsidRPr="00D37D10" w:rsidTr="007B421C">
        <w:trPr>
          <w:trHeight w:val="915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катетър за промиване на ембриони СН 32 за кобили, стерилен, около 90 см. Със 100 мл.балон, единично опакован. Силиконов, годен за стерилизиране.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брой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915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FFFFCC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EmSafe система за ембрио колекция при говеда и коне с интегриран филтър и петриева паничка с мрежа с размер 65 μ, стерилен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брой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микропипетор - tybe B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брой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 xml:space="preserve">Трансфер Ден 8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брой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Пистолет за трансфер 0,25 ml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брой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 xml:space="preserve">Калъф 0,25 ml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брой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48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auto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ET катетър силиконов CH 18, Луерлок 2-пътен, балон макс. 30 ml стерилен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брой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Изкуствена вагина за коне - тип "Хановер"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брой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Y - образно съединение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брой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паети - стерилни 0.5сс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оп. 500 броя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паети - стерилни 0.25сс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оп. 500 броя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48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 xml:space="preserve"> Автоматична пипета- Adjustable single channel pipette,yellow, autoclavable 10-100 µl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брой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48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 xml:space="preserve"> Автоматична пипета - Adjustable single channel pipette, autoclavable 20-200 µl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брой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48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Автоматична пипета - Adjustable single channel pipette,blue, autoclavable 100-1000 µl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брой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48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Петриеви панички с 4 гнезда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опаковка от 10 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48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Петриева паничка , диаметър 35 mm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опаковка от 10 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48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Петриева паничка , диаметър 60 mm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опаковка от 10 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48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Петриева паничка, размер 100 mm /100 mm, разграфени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опаковка от 10 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48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Бели връхчета за пипети до 1-10 микролитра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опаковка от 1000 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48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Жълти връхчета за пипети 20-200 микролитра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опаковка от 1000 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48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Сини връхчета за пипети 200-1000 микролитра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опаковка от 1000 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7B421C" w:rsidRPr="00D37D10" w:rsidTr="007B421C">
        <w:trPr>
          <w:trHeight w:val="480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ИЖН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Кутии за съхраняване на епруветки (91 до 100 гнезда в кутия) с проби (1.5 - 2.0 милилитра) при ниски (-80оС) температури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опаковка от 1 бр.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510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lastRenderedPageBreak/>
              <w:t>ЗИ ШУМЕН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Сини връхчета за пипети - прави, 200-1000(µl), Ø8x71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опаковка от 500 бр.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300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ЗИ ШУМЕН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Статив - за епруветки, тип "Епендорф" - 100 гнезда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ЗИ ШУМЕН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Статив за епруветки Ø 20mm, 24 гнезда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брой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ЗИ ШУМЕН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пипети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пакет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ЗИ ШУМЕН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фиолки - малки шишенца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брой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ЗИ ШУМЕН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Хладилна кутия -39х41х27.5см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брой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  <w:tr w:rsidR="00D37D10" w:rsidRPr="00D37D10" w:rsidTr="007B421C">
        <w:trPr>
          <w:trHeight w:val="51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ИПЖЗ ТРОЯН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 xml:space="preserve"> Сини връхчета за пипети прави, 200-1000(µl), Ø8x71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опаковка от 500 бр.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10" w:rsidRPr="00D37D10" w:rsidRDefault="00D37D10" w:rsidP="00D37D10">
            <w:pPr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D37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</w:tr>
    </w:tbl>
    <w:p w:rsidR="00D37D10" w:rsidRDefault="00D37D10" w:rsidP="00147DB1">
      <w:pPr>
        <w:spacing w:line="240" w:lineRule="auto"/>
        <w:rPr>
          <w:rFonts w:eastAsia="MS ??"/>
          <w:b/>
          <w:sz w:val="24"/>
          <w:szCs w:val="24"/>
        </w:rPr>
      </w:pPr>
    </w:p>
    <w:p w:rsidR="00D37D10" w:rsidRDefault="00D37D10" w:rsidP="00147DB1">
      <w:pPr>
        <w:spacing w:line="240" w:lineRule="auto"/>
        <w:rPr>
          <w:rFonts w:eastAsia="MS ??"/>
          <w:b/>
          <w:sz w:val="24"/>
          <w:szCs w:val="24"/>
        </w:rPr>
      </w:pPr>
    </w:p>
    <w:p w:rsidR="00D37D10" w:rsidRDefault="00D37D10" w:rsidP="00147DB1">
      <w:pPr>
        <w:spacing w:line="240" w:lineRule="auto"/>
        <w:rPr>
          <w:rFonts w:eastAsia="MS ??"/>
          <w:b/>
          <w:sz w:val="24"/>
          <w:szCs w:val="24"/>
        </w:rPr>
      </w:pPr>
    </w:p>
    <w:p w:rsidR="00D37D10" w:rsidRDefault="00D37D10" w:rsidP="00147DB1">
      <w:pPr>
        <w:spacing w:line="240" w:lineRule="auto"/>
        <w:rPr>
          <w:rFonts w:eastAsia="MS ??"/>
          <w:b/>
          <w:sz w:val="24"/>
          <w:szCs w:val="24"/>
        </w:rPr>
      </w:pPr>
    </w:p>
    <w:p w:rsidR="00D37D10" w:rsidRDefault="00D37D10" w:rsidP="00147DB1">
      <w:pPr>
        <w:spacing w:line="240" w:lineRule="auto"/>
        <w:rPr>
          <w:rFonts w:eastAsia="MS ??"/>
          <w:b/>
          <w:sz w:val="24"/>
          <w:szCs w:val="24"/>
        </w:rPr>
      </w:pPr>
    </w:p>
    <w:p w:rsidR="00D37D10" w:rsidRPr="00147DB1" w:rsidRDefault="00D37D10" w:rsidP="00147DB1">
      <w:pPr>
        <w:spacing w:line="240" w:lineRule="auto"/>
        <w:rPr>
          <w:rFonts w:eastAsia="MS ??"/>
          <w:b/>
          <w:sz w:val="24"/>
          <w:szCs w:val="24"/>
        </w:rPr>
      </w:pPr>
    </w:p>
    <w:p w:rsidR="00FE7D06" w:rsidRPr="00147DB1" w:rsidRDefault="00FE7D06" w:rsidP="00147DB1">
      <w:pPr>
        <w:tabs>
          <w:tab w:val="left" w:pos="1983"/>
        </w:tabs>
        <w:ind w:firstLine="0"/>
      </w:pPr>
    </w:p>
    <w:sectPr w:rsidR="00FE7D06" w:rsidRPr="00147DB1" w:rsidSect="00147DB1">
      <w:footerReference w:type="default" r:id="rId6"/>
      <w:pgSz w:w="11906" w:h="16838"/>
      <w:pgMar w:top="1247" w:right="1276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0B0D" w:rsidRDefault="00770B0D" w:rsidP="00147DB1">
      <w:pPr>
        <w:spacing w:before="0" w:line="240" w:lineRule="auto"/>
      </w:pPr>
      <w:r>
        <w:separator/>
      </w:r>
    </w:p>
  </w:endnote>
  <w:endnote w:type="continuationSeparator" w:id="1">
    <w:p w:rsidR="00770B0D" w:rsidRDefault="00770B0D" w:rsidP="00147DB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43349"/>
      <w:docPartObj>
        <w:docPartGallery w:val="Page Numbers (Bottom of Page)"/>
        <w:docPartUnique/>
      </w:docPartObj>
    </w:sdtPr>
    <w:sdtContent>
      <w:p w:rsidR="00722394" w:rsidRDefault="00423FC5">
        <w:pPr>
          <w:pStyle w:val="Footer"/>
          <w:jc w:val="center"/>
        </w:pPr>
        <w:r w:rsidRPr="00722394">
          <w:rPr>
            <w:rFonts w:ascii="Times New Roman" w:hAnsi="Times New Roman" w:cs="Times New Roman"/>
            <w:b/>
            <w:sz w:val="18"/>
            <w:szCs w:val="18"/>
          </w:rPr>
          <w:fldChar w:fldCharType="begin"/>
        </w:r>
        <w:r w:rsidR="00722394" w:rsidRPr="00722394">
          <w:rPr>
            <w:rFonts w:ascii="Times New Roman" w:hAnsi="Times New Roman" w:cs="Times New Roman"/>
            <w:b/>
            <w:sz w:val="18"/>
            <w:szCs w:val="18"/>
          </w:rPr>
          <w:instrText xml:space="preserve"> PAGE   \* MERGEFORMAT </w:instrText>
        </w:r>
        <w:r w:rsidRPr="00722394">
          <w:rPr>
            <w:rFonts w:ascii="Times New Roman" w:hAnsi="Times New Roman" w:cs="Times New Roman"/>
            <w:b/>
            <w:sz w:val="18"/>
            <w:szCs w:val="18"/>
          </w:rPr>
          <w:fldChar w:fldCharType="separate"/>
        </w:r>
        <w:r w:rsidR="00777E33">
          <w:rPr>
            <w:rFonts w:ascii="Times New Roman" w:hAnsi="Times New Roman" w:cs="Times New Roman"/>
            <w:b/>
            <w:noProof/>
            <w:sz w:val="18"/>
            <w:szCs w:val="18"/>
          </w:rPr>
          <w:t>1</w:t>
        </w:r>
        <w:r w:rsidRPr="00722394">
          <w:rPr>
            <w:rFonts w:ascii="Times New Roman" w:hAnsi="Times New Roman" w:cs="Times New Roman"/>
            <w:b/>
            <w:sz w:val="18"/>
            <w:szCs w:val="18"/>
          </w:rPr>
          <w:fldChar w:fldCharType="end"/>
        </w:r>
      </w:p>
    </w:sdtContent>
  </w:sdt>
  <w:p w:rsidR="00722394" w:rsidRDefault="007223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0B0D" w:rsidRDefault="00770B0D" w:rsidP="00147DB1">
      <w:pPr>
        <w:spacing w:before="0" w:line="240" w:lineRule="auto"/>
      </w:pPr>
      <w:r>
        <w:separator/>
      </w:r>
    </w:p>
  </w:footnote>
  <w:footnote w:type="continuationSeparator" w:id="1">
    <w:p w:rsidR="00770B0D" w:rsidRDefault="00770B0D" w:rsidP="00147DB1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7D06"/>
    <w:rsid w:val="00035187"/>
    <w:rsid w:val="0003697A"/>
    <w:rsid w:val="00051B0F"/>
    <w:rsid w:val="000878E0"/>
    <w:rsid w:val="000928C9"/>
    <w:rsid w:val="00093FE7"/>
    <w:rsid w:val="000A26AE"/>
    <w:rsid w:val="000A6525"/>
    <w:rsid w:val="000B518E"/>
    <w:rsid w:val="000C4193"/>
    <w:rsid w:val="000D1D6F"/>
    <w:rsid w:val="000D5E07"/>
    <w:rsid w:val="000E1517"/>
    <w:rsid w:val="001108F2"/>
    <w:rsid w:val="00120547"/>
    <w:rsid w:val="00121109"/>
    <w:rsid w:val="00127985"/>
    <w:rsid w:val="00140982"/>
    <w:rsid w:val="00147DB1"/>
    <w:rsid w:val="00175B88"/>
    <w:rsid w:val="0017646E"/>
    <w:rsid w:val="00177B9B"/>
    <w:rsid w:val="0018164C"/>
    <w:rsid w:val="00183EAF"/>
    <w:rsid w:val="00190945"/>
    <w:rsid w:val="00195307"/>
    <w:rsid w:val="001A0158"/>
    <w:rsid w:val="001A43F8"/>
    <w:rsid w:val="001B6D72"/>
    <w:rsid w:val="001D44B8"/>
    <w:rsid w:val="001E7884"/>
    <w:rsid w:val="002061CF"/>
    <w:rsid w:val="00216F32"/>
    <w:rsid w:val="0022788B"/>
    <w:rsid w:val="00231B89"/>
    <w:rsid w:val="00250D70"/>
    <w:rsid w:val="002607CB"/>
    <w:rsid w:val="00261051"/>
    <w:rsid w:val="00263DD7"/>
    <w:rsid w:val="00294E51"/>
    <w:rsid w:val="002A0161"/>
    <w:rsid w:val="002A645E"/>
    <w:rsid w:val="002C1303"/>
    <w:rsid w:val="002C4F12"/>
    <w:rsid w:val="002E5877"/>
    <w:rsid w:val="0031103C"/>
    <w:rsid w:val="00321566"/>
    <w:rsid w:val="003341CA"/>
    <w:rsid w:val="003451CF"/>
    <w:rsid w:val="00346004"/>
    <w:rsid w:val="00357563"/>
    <w:rsid w:val="00374DCB"/>
    <w:rsid w:val="00380AE6"/>
    <w:rsid w:val="0038277C"/>
    <w:rsid w:val="00387E27"/>
    <w:rsid w:val="00394B7D"/>
    <w:rsid w:val="003A4D5C"/>
    <w:rsid w:val="003B48B5"/>
    <w:rsid w:val="003B6064"/>
    <w:rsid w:val="003D678D"/>
    <w:rsid w:val="003D7C71"/>
    <w:rsid w:val="003E4DB4"/>
    <w:rsid w:val="003F37F8"/>
    <w:rsid w:val="00413CC9"/>
    <w:rsid w:val="004153ED"/>
    <w:rsid w:val="00415E9E"/>
    <w:rsid w:val="00423FC5"/>
    <w:rsid w:val="00441F68"/>
    <w:rsid w:val="0044391C"/>
    <w:rsid w:val="00447EFD"/>
    <w:rsid w:val="00472491"/>
    <w:rsid w:val="004724A3"/>
    <w:rsid w:val="00480A62"/>
    <w:rsid w:val="004A42B9"/>
    <w:rsid w:val="004B4651"/>
    <w:rsid w:val="004C2D04"/>
    <w:rsid w:val="004C6881"/>
    <w:rsid w:val="004D5832"/>
    <w:rsid w:val="004D6200"/>
    <w:rsid w:val="004E610F"/>
    <w:rsid w:val="005059A0"/>
    <w:rsid w:val="00510D61"/>
    <w:rsid w:val="0052758A"/>
    <w:rsid w:val="00543885"/>
    <w:rsid w:val="00550CDA"/>
    <w:rsid w:val="0055319A"/>
    <w:rsid w:val="00564B69"/>
    <w:rsid w:val="00586EC2"/>
    <w:rsid w:val="00593597"/>
    <w:rsid w:val="0059365C"/>
    <w:rsid w:val="00594390"/>
    <w:rsid w:val="005A360C"/>
    <w:rsid w:val="005B63B4"/>
    <w:rsid w:val="005C6BAE"/>
    <w:rsid w:val="005D3AA2"/>
    <w:rsid w:val="005D4B41"/>
    <w:rsid w:val="005E76DD"/>
    <w:rsid w:val="00603287"/>
    <w:rsid w:val="00612CC2"/>
    <w:rsid w:val="00615550"/>
    <w:rsid w:val="00616BFF"/>
    <w:rsid w:val="00627E60"/>
    <w:rsid w:val="006453E7"/>
    <w:rsid w:val="00647D63"/>
    <w:rsid w:val="006555DA"/>
    <w:rsid w:val="0066053F"/>
    <w:rsid w:val="00662714"/>
    <w:rsid w:val="00667BE0"/>
    <w:rsid w:val="006730BE"/>
    <w:rsid w:val="00681E7A"/>
    <w:rsid w:val="006843B4"/>
    <w:rsid w:val="00693BE3"/>
    <w:rsid w:val="006A70BE"/>
    <w:rsid w:val="006B06CE"/>
    <w:rsid w:val="006B5080"/>
    <w:rsid w:val="006B6D2B"/>
    <w:rsid w:val="006B6F4D"/>
    <w:rsid w:val="006C3D25"/>
    <w:rsid w:val="006D2623"/>
    <w:rsid w:val="006D5EDB"/>
    <w:rsid w:val="006D7714"/>
    <w:rsid w:val="006E0E02"/>
    <w:rsid w:val="006E19E8"/>
    <w:rsid w:val="007006F6"/>
    <w:rsid w:val="007044BF"/>
    <w:rsid w:val="007044D9"/>
    <w:rsid w:val="00706909"/>
    <w:rsid w:val="007071EA"/>
    <w:rsid w:val="00716092"/>
    <w:rsid w:val="00722394"/>
    <w:rsid w:val="007271E1"/>
    <w:rsid w:val="00736CEC"/>
    <w:rsid w:val="00737B1F"/>
    <w:rsid w:val="00770B0D"/>
    <w:rsid w:val="0077106F"/>
    <w:rsid w:val="00775C6F"/>
    <w:rsid w:val="00777759"/>
    <w:rsid w:val="00777E33"/>
    <w:rsid w:val="00793649"/>
    <w:rsid w:val="007939F1"/>
    <w:rsid w:val="007967DB"/>
    <w:rsid w:val="007A099B"/>
    <w:rsid w:val="007B349C"/>
    <w:rsid w:val="007B421C"/>
    <w:rsid w:val="007B671F"/>
    <w:rsid w:val="007C057A"/>
    <w:rsid w:val="007C16D0"/>
    <w:rsid w:val="007D734F"/>
    <w:rsid w:val="007E385C"/>
    <w:rsid w:val="007E4870"/>
    <w:rsid w:val="007F5435"/>
    <w:rsid w:val="00803445"/>
    <w:rsid w:val="00805592"/>
    <w:rsid w:val="00805666"/>
    <w:rsid w:val="0081316C"/>
    <w:rsid w:val="00814F15"/>
    <w:rsid w:val="00822660"/>
    <w:rsid w:val="00833610"/>
    <w:rsid w:val="00837C6B"/>
    <w:rsid w:val="00847F08"/>
    <w:rsid w:val="00852C7E"/>
    <w:rsid w:val="008570FE"/>
    <w:rsid w:val="008628E2"/>
    <w:rsid w:val="00880F8A"/>
    <w:rsid w:val="008862A4"/>
    <w:rsid w:val="008910F5"/>
    <w:rsid w:val="008938B6"/>
    <w:rsid w:val="0089472D"/>
    <w:rsid w:val="00897815"/>
    <w:rsid w:val="008A22F5"/>
    <w:rsid w:val="008A49FE"/>
    <w:rsid w:val="008B1726"/>
    <w:rsid w:val="008B39A3"/>
    <w:rsid w:val="008D2B96"/>
    <w:rsid w:val="008D3611"/>
    <w:rsid w:val="008F13B9"/>
    <w:rsid w:val="008F7D82"/>
    <w:rsid w:val="00903089"/>
    <w:rsid w:val="00935E29"/>
    <w:rsid w:val="00947875"/>
    <w:rsid w:val="00955D0D"/>
    <w:rsid w:val="0096143D"/>
    <w:rsid w:val="0096431B"/>
    <w:rsid w:val="0096501C"/>
    <w:rsid w:val="009719E1"/>
    <w:rsid w:val="00984727"/>
    <w:rsid w:val="009870A0"/>
    <w:rsid w:val="009B5FA2"/>
    <w:rsid w:val="009B78B5"/>
    <w:rsid w:val="009C3B7F"/>
    <w:rsid w:val="009D2A23"/>
    <w:rsid w:val="009E6C87"/>
    <w:rsid w:val="00A21B81"/>
    <w:rsid w:val="00A370D0"/>
    <w:rsid w:val="00A373BA"/>
    <w:rsid w:val="00A427F5"/>
    <w:rsid w:val="00A478A0"/>
    <w:rsid w:val="00A5298F"/>
    <w:rsid w:val="00A62C1B"/>
    <w:rsid w:val="00A63037"/>
    <w:rsid w:val="00A746CF"/>
    <w:rsid w:val="00A74EC5"/>
    <w:rsid w:val="00A81C05"/>
    <w:rsid w:val="00A84EB8"/>
    <w:rsid w:val="00A90C2E"/>
    <w:rsid w:val="00A970B8"/>
    <w:rsid w:val="00AB0F6A"/>
    <w:rsid w:val="00AD7DA4"/>
    <w:rsid w:val="00AE2E9C"/>
    <w:rsid w:val="00AE75E7"/>
    <w:rsid w:val="00AF5DA8"/>
    <w:rsid w:val="00B1517D"/>
    <w:rsid w:val="00B232F6"/>
    <w:rsid w:val="00B26C6B"/>
    <w:rsid w:val="00B33AF7"/>
    <w:rsid w:val="00B4401C"/>
    <w:rsid w:val="00B54911"/>
    <w:rsid w:val="00B82422"/>
    <w:rsid w:val="00B93ACC"/>
    <w:rsid w:val="00BB739B"/>
    <w:rsid w:val="00BC5099"/>
    <w:rsid w:val="00BE3DBD"/>
    <w:rsid w:val="00C2293B"/>
    <w:rsid w:val="00C24F54"/>
    <w:rsid w:val="00C27BE2"/>
    <w:rsid w:val="00C325A5"/>
    <w:rsid w:val="00C333D4"/>
    <w:rsid w:val="00C338BC"/>
    <w:rsid w:val="00C372D9"/>
    <w:rsid w:val="00C415B5"/>
    <w:rsid w:val="00C448B5"/>
    <w:rsid w:val="00C72FA3"/>
    <w:rsid w:val="00C83117"/>
    <w:rsid w:val="00C86C8F"/>
    <w:rsid w:val="00C90F7B"/>
    <w:rsid w:val="00CA5333"/>
    <w:rsid w:val="00CA56BF"/>
    <w:rsid w:val="00CB02E5"/>
    <w:rsid w:val="00CB6E10"/>
    <w:rsid w:val="00CE331E"/>
    <w:rsid w:val="00CF7B83"/>
    <w:rsid w:val="00D06FDD"/>
    <w:rsid w:val="00D130AF"/>
    <w:rsid w:val="00D16D5A"/>
    <w:rsid w:val="00D27123"/>
    <w:rsid w:val="00D37D10"/>
    <w:rsid w:val="00D524C8"/>
    <w:rsid w:val="00D56715"/>
    <w:rsid w:val="00D60176"/>
    <w:rsid w:val="00D6230A"/>
    <w:rsid w:val="00D64237"/>
    <w:rsid w:val="00D76CFF"/>
    <w:rsid w:val="00D777F9"/>
    <w:rsid w:val="00D859D8"/>
    <w:rsid w:val="00D865A0"/>
    <w:rsid w:val="00DA45F3"/>
    <w:rsid w:val="00DA7942"/>
    <w:rsid w:val="00DD4DFE"/>
    <w:rsid w:val="00DF0BD8"/>
    <w:rsid w:val="00E10995"/>
    <w:rsid w:val="00E128C9"/>
    <w:rsid w:val="00E355EB"/>
    <w:rsid w:val="00E35ED8"/>
    <w:rsid w:val="00E41126"/>
    <w:rsid w:val="00E6295F"/>
    <w:rsid w:val="00E6302C"/>
    <w:rsid w:val="00E64C3D"/>
    <w:rsid w:val="00E76242"/>
    <w:rsid w:val="00E8142B"/>
    <w:rsid w:val="00E906BD"/>
    <w:rsid w:val="00E92F55"/>
    <w:rsid w:val="00E9726D"/>
    <w:rsid w:val="00EA4ADE"/>
    <w:rsid w:val="00EA7485"/>
    <w:rsid w:val="00EB263A"/>
    <w:rsid w:val="00EC70D6"/>
    <w:rsid w:val="00EF3002"/>
    <w:rsid w:val="00F51C62"/>
    <w:rsid w:val="00F54867"/>
    <w:rsid w:val="00F64D74"/>
    <w:rsid w:val="00F75E68"/>
    <w:rsid w:val="00FA6417"/>
    <w:rsid w:val="00FD5287"/>
    <w:rsid w:val="00FE7D06"/>
    <w:rsid w:val="00FF1748"/>
    <w:rsid w:val="00FF6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before="120" w:line="360" w:lineRule="exact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651"/>
  </w:style>
  <w:style w:type="paragraph" w:styleId="Heading1">
    <w:name w:val="heading 1"/>
    <w:basedOn w:val="Normal"/>
    <w:next w:val="Normal"/>
    <w:link w:val="Heading1Char"/>
    <w:uiPriority w:val="9"/>
    <w:qFormat/>
    <w:rsid w:val="00FE7D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FE7D06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Heading4">
    <w:name w:val="heading 4"/>
    <w:basedOn w:val="Normal"/>
    <w:link w:val="Heading4Char"/>
    <w:uiPriority w:val="9"/>
    <w:qFormat/>
    <w:rsid w:val="00FE7D06"/>
    <w:pPr>
      <w:spacing w:before="100" w:beforeAutospacing="1" w:after="100" w:afterAutospacing="1" w:line="240" w:lineRule="auto"/>
      <w:ind w:firstLine="0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E7D06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FE7D06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E7D0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E7D0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FE7D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rcrumb">
    <w:name w:val="brcrumb"/>
    <w:basedOn w:val="Normal"/>
    <w:rsid w:val="00FE7D0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FE7D06"/>
    <w:rPr>
      <w:color w:val="0000FF"/>
      <w:u w:val="single"/>
    </w:rPr>
  </w:style>
  <w:style w:type="character" w:customStyle="1" w:styleId="datpub">
    <w:name w:val="datpub"/>
    <w:basedOn w:val="DefaultParagraphFont"/>
    <w:rsid w:val="00FE7D06"/>
  </w:style>
  <w:style w:type="table" w:styleId="TableGrid">
    <w:name w:val="Table Grid"/>
    <w:basedOn w:val="TableNormal"/>
    <w:uiPriority w:val="59"/>
    <w:rsid w:val="00F64D74"/>
    <w:pPr>
      <w:spacing w:before="0"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47DB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7DB1"/>
  </w:style>
  <w:style w:type="paragraph" w:styleId="Footer">
    <w:name w:val="footer"/>
    <w:basedOn w:val="Normal"/>
    <w:link w:val="FooterChar"/>
    <w:uiPriority w:val="99"/>
    <w:unhideWhenUsed/>
    <w:rsid w:val="00147DB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D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psion19</dc:creator>
  <cp:lastModifiedBy>psion19</cp:lastModifiedBy>
  <cp:revision>7</cp:revision>
  <cp:lastPrinted>2019-07-31T07:22:00Z</cp:lastPrinted>
  <dcterms:created xsi:type="dcterms:W3CDTF">2019-07-23T11:27:00Z</dcterms:created>
  <dcterms:modified xsi:type="dcterms:W3CDTF">2019-07-31T09:15:00Z</dcterms:modified>
</cp:coreProperties>
</file>