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B4" w:rsidRDefault="003E13BC">
      <w:r>
        <w:t xml:space="preserve"> </w:t>
      </w:r>
      <w:r w:rsidR="00BB61EE">
        <w:t>Обособена позиция №2 – Преносими компютри</w:t>
      </w:r>
    </w:p>
    <w:p w:rsidR="00805253" w:rsidRDefault="00805253" w:rsidP="00805253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Преносим компютър – </w:t>
      </w:r>
      <w:r w:rsidR="00395534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b/>
          <w:bCs/>
          <w:sz w:val="24"/>
          <w:szCs w:val="24"/>
        </w:rPr>
        <w:t xml:space="preserve"> бр.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805253" w:rsidRPr="00517809" w:rsidTr="00FA15CD">
        <w:trPr>
          <w:trHeight w:val="283"/>
        </w:trPr>
        <w:tc>
          <w:tcPr>
            <w:tcW w:w="3114" w:type="dxa"/>
            <w:shd w:val="clear" w:color="auto" w:fill="F2F2F2" w:themeFill="background1" w:themeFillShade="F2"/>
            <w:hideMark/>
          </w:tcPr>
          <w:p w:rsidR="00805253" w:rsidRPr="00517809" w:rsidRDefault="00805253" w:rsidP="00FA15CD">
            <w:pPr>
              <w:jc w:val="center"/>
              <w:rPr>
                <w:rFonts w:cstheme="minorHAnsi"/>
                <w:b/>
                <w:bCs/>
              </w:rPr>
            </w:pPr>
            <w:r w:rsidRPr="00517809">
              <w:rPr>
                <w:rFonts w:cstheme="minorHAnsi"/>
                <w:b/>
                <w:bCs/>
              </w:rPr>
              <w:t>ПАРАМЕТЪР</w:t>
            </w:r>
          </w:p>
        </w:tc>
        <w:tc>
          <w:tcPr>
            <w:tcW w:w="5953" w:type="dxa"/>
            <w:shd w:val="clear" w:color="auto" w:fill="F2F2F2" w:themeFill="background1" w:themeFillShade="F2"/>
            <w:hideMark/>
          </w:tcPr>
          <w:p w:rsidR="00805253" w:rsidRPr="00517809" w:rsidRDefault="009A6CA8" w:rsidP="00FA15C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МИНИМАЛНИ</w:t>
            </w:r>
            <w:r w:rsidR="00805253" w:rsidRPr="00517809">
              <w:rPr>
                <w:rFonts w:cstheme="minorHAnsi"/>
                <w:b/>
                <w:bCs/>
              </w:rPr>
              <w:t xml:space="preserve"> ИЗИСКВАНИЯ</w:t>
            </w:r>
          </w:p>
        </w:tc>
      </w:tr>
      <w:tr w:rsidR="00066F90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66F90" w:rsidRPr="00517809" w:rsidRDefault="00066F90" w:rsidP="00066F90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Операционна система</w:t>
            </w:r>
          </w:p>
        </w:tc>
        <w:tc>
          <w:tcPr>
            <w:tcW w:w="5953" w:type="dxa"/>
            <w:noWrap/>
            <w:hideMark/>
          </w:tcPr>
          <w:p w:rsidR="00066F90" w:rsidRPr="00EB6C32" w:rsidRDefault="00066F90" w:rsidP="00066F9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Инсталиран и активиран лиценз на о</w:t>
            </w:r>
            <w:r w:rsidRPr="002E3C1A">
              <w:rPr>
                <w:rFonts w:cstheme="minorHAnsi"/>
                <w:bCs/>
              </w:rPr>
              <w:t>перационна система MS Windows 10 Pro (64bit) OEM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Процесор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DE65FC">
              <w:rPr>
                <w:rFonts w:cstheme="minorHAnsi"/>
                <w:bCs/>
              </w:rPr>
              <w:t xml:space="preserve">Intel Core </w:t>
            </w:r>
            <w:r>
              <w:rPr>
                <w:rFonts w:cstheme="minorHAnsi"/>
                <w:bCs/>
              </w:rPr>
              <w:t>технология или еквивалентен с минимум</w:t>
            </w:r>
            <w:r w:rsidRPr="00C95C0A">
              <w:rPr>
                <w:rFonts w:cstheme="minorHAnsi"/>
                <w:bCs/>
              </w:rPr>
              <w:t xml:space="preserve"> 4 ядра, с честота не по-малко от 3,0</w:t>
            </w:r>
            <w:r>
              <w:rPr>
                <w:rFonts w:cstheme="minorHAnsi"/>
                <w:bCs/>
              </w:rPr>
              <w:t xml:space="preserve"> GHz, не по-малко от 6 MB Cache</w:t>
            </w:r>
          </w:p>
        </w:tc>
      </w:tr>
      <w:tr w:rsidR="00440018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440018" w:rsidRPr="00517809" w:rsidRDefault="00440018" w:rsidP="009B474F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Памет</w:t>
            </w:r>
          </w:p>
        </w:tc>
        <w:tc>
          <w:tcPr>
            <w:tcW w:w="5953" w:type="dxa"/>
            <w:noWrap/>
            <w:hideMark/>
          </w:tcPr>
          <w:p w:rsidR="00440018" w:rsidRPr="00517809" w:rsidRDefault="000349ED" w:rsidP="000349E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DDR</w:t>
            </w:r>
            <w:r w:rsidRPr="009D1C1A">
              <w:rPr>
                <w:rFonts w:cstheme="minorHAnsi"/>
                <w:bCs/>
              </w:rPr>
              <w:t xml:space="preserve">4, </w:t>
            </w:r>
            <w:r>
              <w:rPr>
                <w:rFonts w:cstheme="minorHAnsi"/>
                <w:bCs/>
              </w:rPr>
              <w:t xml:space="preserve">мин. </w:t>
            </w:r>
            <w:r>
              <w:rPr>
                <w:rFonts w:cstheme="minorHAnsi"/>
                <w:bCs/>
                <w:lang w:val="en-US"/>
              </w:rPr>
              <w:t>8192</w:t>
            </w:r>
            <w:r w:rsidRPr="00A83BC2">
              <w:rPr>
                <w:rFonts w:cstheme="minorHAnsi"/>
                <w:bCs/>
              </w:rPr>
              <w:t>MB 2</w:t>
            </w:r>
            <w:r>
              <w:rPr>
                <w:rFonts w:cstheme="minorHAnsi"/>
                <w:bCs/>
              </w:rPr>
              <w:t>666</w:t>
            </w:r>
            <w:r w:rsidRPr="00A83BC2">
              <w:rPr>
                <w:rFonts w:cstheme="minorHAnsi"/>
                <w:bCs/>
              </w:rPr>
              <w:t>MHz (1x4GB)</w:t>
            </w:r>
            <w:r w:rsidRPr="00C95C0A">
              <w:rPr>
                <w:rFonts w:cstheme="minorHAnsi"/>
                <w:bCs/>
              </w:rPr>
              <w:t xml:space="preserve">, </w:t>
            </w:r>
            <w:r>
              <w:rPr>
                <w:rFonts w:cstheme="minorHAnsi"/>
                <w:bCs/>
              </w:rPr>
              <w:t>със свободен слот за разширение</w:t>
            </w:r>
          </w:p>
        </w:tc>
      </w:tr>
      <w:tr w:rsidR="00440018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440018" w:rsidRPr="00517809" w:rsidRDefault="00440018" w:rsidP="00FA15C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Памет, слотове</w:t>
            </w:r>
          </w:p>
        </w:tc>
        <w:tc>
          <w:tcPr>
            <w:tcW w:w="5953" w:type="dxa"/>
            <w:noWrap/>
            <w:hideMark/>
          </w:tcPr>
          <w:p w:rsidR="00440018" w:rsidRPr="00517809" w:rsidRDefault="00440018" w:rsidP="00440018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разширяема </w:t>
            </w:r>
            <w:r w:rsidR="00D9795C">
              <w:rPr>
                <w:rFonts w:cstheme="minorHAnsi"/>
                <w:bCs/>
              </w:rPr>
              <w:t xml:space="preserve">поне </w:t>
            </w:r>
            <w:r>
              <w:rPr>
                <w:rFonts w:cstheme="minorHAnsi"/>
                <w:bCs/>
              </w:rPr>
              <w:t>до</w:t>
            </w:r>
            <w:r w:rsidRPr="00517809">
              <w:rPr>
                <w:rFonts w:cstheme="minorHAnsi"/>
                <w:bCs/>
              </w:rPr>
              <w:t xml:space="preserve"> 16GB, 2 </w:t>
            </w:r>
            <w:r>
              <w:rPr>
                <w:rFonts w:cstheme="minorHAnsi"/>
                <w:bCs/>
              </w:rPr>
              <w:t>слота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F32ADF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Твърд</w:t>
            </w:r>
            <w:r>
              <w:rPr>
                <w:rFonts w:cstheme="minorHAnsi"/>
                <w:bCs/>
                <w:sz w:val="20"/>
                <w:szCs w:val="20"/>
              </w:rPr>
              <w:t>/</w:t>
            </w:r>
            <w:r>
              <w:rPr>
                <w:rFonts w:cstheme="minorHAnsi"/>
                <w:bCs/>
                <w:sz w:val="20"/>
                <w:szCs w:val="20"/>
                <w:lang w:val="en-US"/>
              </w:rPr>
              <w:t>SSD</w:t>
            </w:r>
            <w:r w:rsidRPr="00517809">
              <w:rPr>
                <w:rFonts w:cstheme="minorHAnsi"/>
                <w:bCs/>
                <w:sz w:val="20"/>
                <w:szCs w:val="20"/>
              </w:rPr>
              <w:t xml:space="preserve"> диск,</w:t>
            </w:r>
            <w:r>
              <w:rPr>
                <w:rFonts w:cstheme="minorHAnsi"/>
                <w:bCs/>
                <w:sz w:val="20"/>
                <w:szCs w:val="20"/>
              </w:rPr>
              <w:t>капацитет</w:t>
            </w:r>
            <w:r w:rsidRPr="00F32ADF">
              <w:rPr>
                <w:rFonts w:cstheme="minorHAnsi"/>
                <w:bCs/>
                <w:sz w:val="20"/>
                <w:szCs w:val="20"/>
              </w:rPr>
              <w:t>,</w:t>
            </w:r>
            <w:r w:rsidRPr="00517809">
              <w:rPr>
                <w:rFonts w:cstheme="minorHAnsi"/>
                <w:bCs/>
                <w:sz w:val="20"/>
                <w:szCs w:val="20"/>
              </w:rPr>
              <w:t xml:space="preserve"> тип</w:t>
            </w:r>
          </w:p>
        </w:tc>
        <w:tc>
          <w:tcPr>
            <w:tcW w:w="5953" w:type="dxa"/>
            <w:noWrap/>
            <w:hideMark/>
          </w:tcPr>
          <w:p w:rsidR="000349ED" w:rsidRPr="00C14F08" w:rsidRDefault="000349ED" w:rsidP="000349E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мин </w:t>
            </w:r>
            <w:r w:rsidRPr="00BD721B">
              <w:rPr>
                <w:rFonts w:cstheme="minorHAnsi"/>
                <w:bCs/>
              </w:rPr>
              <w:t xml:space="preserve">256 GB </w:t>
            </w:r>
            <w:r>
              <w:rPr>
                <w:rFonts w:cstheme="minorHAnsi"/>
                <w:bCs/>
                <w:lang w:val="en-US"/>
              </w:rPr>
              <w:t>SSD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20"/>
              </w:rPr>
              <w:t>Дисплей, размер</w:t>
            </w:r>
            <w:r w:rsidRPr="00517809">
              <w:rPr>
                <w:rFonts w:cstheme="minorHAnsi"/>
                <w:bCs/>
                <w:sz w:val="20"/>
                <w:szCs w:val="20"/>
                <w:lang w:val="en-US"/>
              </w:rPr>
              <w:t xml:space="preserve">, </w:t>
            </w:r>
            <w:r w:rsidRPr="00517809">
              <w:rPr>
                <w:rFonts w:cstheme="minorHAnsi"/>
                <w:bCs/>
                <w:sz w:val="20"/>
                <w:szCs w:val="20"/>
              </w:rPr>
              <w:t>тип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</w:rPr>
              <w:t>максимум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</w:rPr>
              <w:t>14</w:t>
            </w:r>
            <w:r w:rsidRPr="00517809">
              <w:rPr>
                <w:rFonts w:cstheme="minorHAnsi"/>
                <w:bCs/>
              </w:rPr>
              <w:t>''</w:t>
            </w:r>
            <w:r w:rsidRPr="00B071F7">
              <w:rPr>
                <w:rFonts w:cstheme="minorHAnsi"/>
                <w:bCs/>
              </w:rPr>
              <w:t xml:space="preserve"> (35.56cm)</w:t>
            </w:r>
            <w:r>
              <w:rPr>
                <w:rFonts w:cstheme="minorHAnsi"/>
                <w:bCs/>
              </w:rPr>
              <w:t>,</w:t>
            </w:r>
            <w:r w:rsidRPr="00517809">
              <w:rPr>
                <w:rFonts w:cstheme="minorHAnsi"/>
                <w:bCs/>
              </w:rPr>
              <w:t xml:space="preserve"> </w:t>
            </w:r>
            <w:r w:rsidRPr="009B474F">
              <w:rPr>
                <w:rFonts w:cstheme="minorHAnsi"/>
                <w:bCs/>
              </w:rPr>
              <w:t>матов, защитен от отблясъци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Дисплей, резолюция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1920x1080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Звук</w:t>
            </w:r>
          </w:p>
        </w:tc>
        <w:tc>
          <w:tcPr>
            <w:tcW w:w="5953" w:type="dxa"/>
            <w:noWrap/>
            <w:hideMark/>
          </w:tcPr>
          <w:p w:rsidR="000349ED" w:rsidRPr="00A23B57" w:rsidRDefault="000349ED" w:rsidP="000349E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Вградени говорители, вграден микрофон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Мрежа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10/100/1000Mbps GbE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Безжична мрежа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802.11ac 1x1 WiFi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Bluetooth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Bluetooth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USB порт</w:t>
            </w:r>
          </w:p>
        </w:tc>
        <w:tc>
          <w:tcPr>
            <w:tcW w:w="5953" w:type="dxa"/>
            <w:noWrap/>
            <w:hideMark/>
          </w:tcPr>
          <w:p w:rsidR="000349ED" w:rsidRPr="009B474F" w:rsidRDefault="000349ED" w:rsidP="000349E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минимум 1х</w:t>
            </w:r>
            <w:r>
              <w:rPr>
                <w:rFonts w:cstheme="minorHAnsi"/>
                <w:bCs/>
                <w:lang w:val="en-US"/>
              </w:rPr>
              <w:t>USB</w:t>
            </w:r>
            <w:r w:rsidRPr="00D90A02">
              <w:rPr>
                <w:rFonts w:cstheme="minorHAnsi"/>
                <w:bCs/>
              </w:rPr>
              <w:t xml:space="preserve">3.0 </w:t>
            </w:r>
            <w:r>
              <w:rPr>
                <w:rFonts w:cstheme="minorHAnsi"/>
                <w:bCs/>
              </w:rPr>
              <w:t>или по-нова версия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HDMI порт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D90A02">
              <w:rPr>
                <w:rFonts w:cstheme="minorHAnsi"/>
                <w:bCs/>
              </w:rPr>
              <w:t>HDMI или Display port с преходник към HDMI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Ethernet (RJ-45) порт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RJ-45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Аудио портове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1 Headphone-out &amp; Audio-in Combo Jack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VGA конектор</w:t>
            </w:r>
          </w:p>
        </w:tc>
        <w:tc>
          <w:tcPr>
            <w:tcW w:w="5953" w:type="dxa"/>
            <w:noWrap/>
            <w:hideMark/>
          </w:tcPr>
          <w:p w:rsidR="000349ED" w:rsidRPr="00066F90" w:rsidRDefault="000349ED" w:rsidP="000349E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 x VGA</w:t>
            </w:r>
            <w:r w:rsidR="00066F90" w:rsidRPr="00066F90">
              <w:rPr>
                <w:rFonts w:cstheme="minorHAnsi"/>
                <w:bCs/>
              </w:rPr>
              <w:t xml:space="preserve"> </w:t>
            </w:r>
            <w:r w:rsidR="00066F90" w:rsidRPr="00D90A02">
              <w:rPr>
                <w:rFonts w:cstheme="minorHAnsi"/>
                <w:bCs/>
              </w:rPr>
              <w:t>или преходник HDMI към VGA</w:t>
            </w:r>
          </w:p>
        </w:tc>
      </w:tr>
      <w:tr w:rsidR="00066F90" w:rsidRPr="00517809" w:rsidTr="00FA15CD">
        <w:trPr>
          <w:trHeight w:val="300"/>
        </w:trPr>
        <w:tc>
          <w:tcPr>
            <w:tcW w:w="3114" w:type="dxa"/>
            <w:noWrap/>
          </w:tcPr>
          <w:p w:rsidR="00066F90" w:rsidRPr="00517809" w:rsidRDefault="00066F90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066F90">
              <w:rPr>
                <w:rFonts w:cstheme="minorHAnsi"/>
                <w:bCs/>
                <w:sz w:val="20"/>
                <w:szCs w:val="20"/>
              </w:rPr>
              <w:t>Четец за карти</w:t>
            </w:r>
          </w:p>
        </w:tc>
        <w:tc>
          <w:tcPr>
            <w:tcW w:w="5953" w:type="dxa"/>
            <w:noWrap/>
          </w:tcPr>
          <w:p w:rsidR="00066F90" w:rsidRDefault="00066F90" w:rsidP="000349ED">
            <w:pPr>
              <w:rPr>
                <w:rFonts w:cstheme="minorHAnsi"/>
                <w:bCs/>
              </w:rPr>
            </w:pPr>
            <w:r w:rsidRPr="00066F90">
              <w:rPr>
                <w:rFonts w:cstheme="minorHAnsi"/>
                <w:bCs/>
              </w:rPr>
              <w:t>SD Card Reader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Web камера, MP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HD Cam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Клавиатура, тип</w:t>
            </w:r>
          </w:p>
        </w:tc>
        <w:tc>
          <w:tcPr>
            <w:tcW w:w="5953" w:type="dxa"/>
            <w:noWrap/>
            <w:hideMark/>
          </w:tcPr>
          <w:p w:rsidR="000349ED" w:rsidRPr="00C70CB3" w:rsidRDefault="000349ED" w:rsidP="000349ED">
            <w:pPr>
              <w:rPr>
                <w:rFonts w:cstheme="minorHAnsi"/>
                <w:bCs/>
              </w:rPr>
            </w:pPr>
            <w:r w:rsidRPr="00C70CB3">
              <w:rPr>
                <w:rFonts w:cstheme="minorHAnsi"/>
                <w:bCs/>
              </w:rPr>
              <w:t>Гравирана/надписана с English (US) и кирилица по БДС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Батерия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66F90" w:rsidP="000349E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 xml:space="preserve">min </w:t>
            </w:r>
            <w:bookmarkStart w:id="0" w:name="_GoBack"/>
            <w:bookmarkEnd w:id="0"/>
            <w:r w:rsidR="000349ED" w:rsidRPr="00C70CB3">
              <w:rPr>
                <w:rFonts w:cstheme="minorHAnsi"/>
                <w:bCs/>
              </w:rPr>
              <w:t>3-клетъчна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765DB7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Захранване</w:t>
            </w:r>
          </w:p>
        </w:tc>
        <w:tc>
          <w:tcPr>
            <w:tcW w:w="5953" w:type="dxa"/>
            <w:noWrap/>
            <w:hideMark/>
          </w:tcPr>
          <w:p w:rsidR="000349ED" w:rsidRPr="00765DB7" w:rsidRDefault="000349ED" w:rsidP="000349ED">
            <w:pPr>
              <w:rPr>
                <w:rFonts w:cstheme="minorHAnsi"/>
                <w:bCs/>
              </w:rPr>
            </w:pPr>
            <w:r w:rsidRPr="00A67385">
              <w:rPr>
                <w:rFonts w:cstheme="minorHAnsi"/>
                <w:bCs/>
              </w:rPr>
              <w:t>Външен адаптер от 220V/50Hz и кабел по БДС с дължина не по-малко от 1,5 метра, оригинален съответстващ на модела, който да бъде съвместим с контакт тип „Шуко“ - CEE 7/3 и CEE 7/5 или еквивалентно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765DB7">
              <w:rPr>
                <w:rFonts w:cstheme="minorHAnsi"/>
                <w:bCs/>
                <w:sz w:val="20"/>
                <w:szCs w:val="20"/>
              </w:rPr>
              <w:t>Тегло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66F90">
            <w:pPr>
              <w:rPr>
                <w:rFonts w:cstheme="minorHAnsi"/>
                <w:bCs/>
              </w:rPr>
            </w:pPr>
            <w:r w:rsidRPr="00765DB7">
              <w:rPr>
                <w:rFonts w:cstheme="minorHAnsi"/>
                <w:bCs/>
              </w:rPr>
              <w:t>Не по тежък от 1,</w:t>
            </w:r>
            <w:r w:rsidR="00066F90" w:rsidRPr="00066F90">
              <w:rPr>
                <w:rFonts w:cstheme="minorHAnsi"/>
                <w:bCs/>
              </w:rPr>
              <w:t>7</w:t>
            </w:r>
            <w:r w:rsidRPr="00765DB7">
              <w:rPr>
                <w:rFonts w:cstheme="minorHAnsi"/>
                <w:bCs/>
              </w:rPr>
              <w:t xml:space="preserve"> кг.</w:t>
            </w:r>
          </w:p>
        </w:tc>
      </w:tr>
      <w:tr w:rsidR="000349ED" w:rsidRPr="00517809" w:rsidTr="00FA15CD">
        <w:trPr>
          <w:trHeight w:val="300"/>
        </w:trPr>
        <w:tc>
          <w:tcPr>
            <w:tcW w:w="3114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Гаранция</w:t>
            </w:r>
          </w:p>
        </w:tc>
        <w:tc>
          <w:tcPr>
            <w:tcW w:w="5953" w:type="dxa"/>
            <w:noWrap/>
            <w:hideMark/>
          </w:tcPr>
          <w:p w:rsidR="000349ED" w:rsidRPr="00517809" w:rsidRDefault="000349ED" w:rsidP="000349ED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24 месеца</w:t>
            </w:r>
          </w:p>
        </w:tc>
      </w:tr>
    </w:tbl>
    <w:p w:rsidR="00805253" w:rsidRDefault="00805253" w:rsidP="00805253">
      <w:pPr>
        <w:pStyle w:val="NoSpacing"/>
      </w:pPr>
    </w:p>
    <w:p w:rsidR="00B86B75" w:rsidRDefault="00B86B75" w:rsidP="00B86B75"/>
    <w:p w:rsidR="00B86B75" w:rsidRDefault="00B86B75"/>
    <w:sectPr w:rsidR="00B86B75" w:rsidSect="00262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EE"/>
    <w:rsid w:val="000349ED"/>
    <w:rsid w:val="00066F90"/>
    <w:rsid w:val="000674CC"/>
    <w:rsid w:val="00074B3D"/>
    <w:rsid w:val="000B1693"/>
    <w:rsid w:val="000C655F"/>
    <w:rsid w:val="00104919"/>
    <w:rsid w:val="00161BD0"/>
    <w:rsid w:val="00161E33"/>
    <w:rsid w:val="00212973"/>
    <w:rsid w:val="00262DB4"/>
    <w:rsid w:val="00395534"/>
    <w:rsid w:val="003E13BC"/>
    <w:rsid w:val="00407EBB"/>
    <w:rsid w:val="00415F9F"/>
    <w:rsid w:val="00440018"/>
    <w:rsid w:val="00441059"/>
    <w:rsid w:val="004505A2"/>
    <w:rsid w:val="00464FB3"/>
    <w:rsid w:val="004C2D73"/>
    <w:rsid w:val="004F071E"/>
    <w:rsid w:val="0064035D"/>
    <w:rsid w:val="00641FF4"/>
    <w:rsid w:val="006B10D7"/>
    <w:rsid w:val="00765DB7"/>
    <w:rsid w:val="00786FA8"/>
    <w:rsid w:val="007B3CE1"/>
    <w:rsid w:val="007D012A"/>
    <w:rsid w:val="00802785"/>
    <w:rsid w:val="00803D94"/>
    <w:rsid w:val="00805253"/>
    <w:rsid w:val="008205DF"/>
    <w:rsid w:val="008979D8"/>
    <w:rsid w:val="008B2051"/>
    <w:rsid w:val="008D3990"/>
    <w:rsid w:val="00956C7A"/>
    <w:rsid w:val="009A6CA8"/>
    <w:rsid w:val="009B474F"/>
    <w:rsid w:val="009F7DA1"/>
    <w:rsid w:val="00A23B57"/>
    <w:rsid w:val="00A43A2F"/>
    <w:rsid w:val="00A67385"/>
    <w:rsid w:val="00B071F7"/>
    <w:rsid w:val="00B86B75"/>
    <w:rsid w:val="00BB61EE"/>
    <w:rsid w:val="00BC2162"/>
    <w:rsid w:val="00BC2F07"/>
    <w:rsid w:val="00C371F1"/>
    <w:rsid w:val="00C70CB3"/>
    <w:rsid w:val="00CC0DEF"/>
    <w:rsid w:val="00D90A02"/>
    <w:rsid w:val="00D9795C"/>
    <w:rsid w:val="00E22F11"/>
    <w:rsid w:val="00E3423C"/>
    <w:rsid w:val="00E73191"/>
    <w:rsid w:val="00E73EEC"/>
    <w:rsid w:val="00F32ADF"/>
    <w:rsid w:val="00F37951"/>
    <w:rsid w:val="00FC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5EAA9"/>
  <w15:docId w15:val="{C1D3EA05-3B17-4416-9861-3BB4EC0F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D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253"/>
    <w:pPr>
      <w:spacing w:after="0" w:line="240" w:lineRule="auto"/>
    </w:pPr>
    <w:rPr>
      <w:rFonts w:eastAsiaTheme="minorHAnsi"/>
    </w:rPr>
  </w:style>
  <w:style w:type="table" w:styleId="TableGrid">
    <w:name w:val="Table Grid"/>
    <w:basedOn w:val="TableNormal"/>
    <w:uiPriority w:val="59"/>
    <w:rsid w:val="0080525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6513E-7788-424D-9DCA-43420D77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psion19</dc:creator>
  <cp:lastModifiedBy>Windows User</cp:lastModifiedBy>
  <cp:revision>3</cp:revision>
  <dcterms:created xsi:type="dcterms:W3CDTF">2020-03-13T06:24:00Z</dcterms:created>
  <dcterms:modified xsi:type="dcterms:W3CDTF">2020-03-13T06:38:00Z</dcterms:modified>
</cp:coreProperties>
</file>