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3D" w:rsidRPr="00527DEF" w:rsidRDefault="00B4353D" w:rsidP="00B4353D">
      <w:pPr>
        <w:spacing w:after="120" w:line="240" w:lineRule="auto"/>
        <w:jc w:val="center"/>
        <w:rPr>
          <w:b/>
        </w:rPr>
      </w:pPr>
      <w:r w:rsidRPr="00527DEF">
        <w:rPr>
          <w:b/>
        </w:rPr>
        <w:t>СПРАВКА</w:t>
      </w:r>
    </w:p>
    <w:p w:rsidR="00B4353D" w:rsidRDefault="00B4353D" w:rsidP="00B4353D">
      <w:pPr>
        <w:spacing w:after="120" w:line="240" w:lineRule="auto"/>
        <w:jc w:val="center"/>
      </w:pPr>
      <w:r>
        <w:t>за</w:t>
      </w:r>
    </w:p>
    <w:p w:rsidR="00B4353D" w:rsidRDefault="00B4353D" w:rsidP="00B4353D">
      <w:pPr>
        <w:spacing w:after="120" w:line="240" w:lineRule="auto"/>
        <w:jc w:val="center"/>
      </w:pPr>
      <w:r>
        <w:t>приносите от научноизследователската дейност</w:t>
      </w:r>
    </w:p>
    <w:p w:rsidR="00B4353D" w:rsidRDefault="00B4353D" w:rsidP="00B4353D">
      <w:pPr>
        <w:spacing w:after="120" w:line="240" w:lineRule="auto"/>
        <w:jc w:val="center"/>
      </w:pPr>
      <w:r>
        <w:t>на главен асистент д-р Мария Константинова Иванова</w:t>
      </w:r>
    </w:p>
    <w:p w:rsidR="00B4353D" w:rsidRDefault="00B4353D" w:rsidP="00B4353D">
      <w:pPr>
        <w:spacing w:after="120" w:line="240" w:lineRule="auto"/>
        <w:jc w:val="center"/>
      </w:pPr>
      <w:r>
        <w:t xml:space="preserve">научен отдел „Физика, ерозия, почвена </w:t>
      </w:r>
      <w:proofErr w:type="spellStart"/>
      <w:r>
        <w:t>биота</w:t>
      </w:r>
      <w:proofErr w:type="spellEnd"/>
      <w:r>
        <w:t xml:space="preserve"> ” при ИПАЗР „Никола </w:t>
      </w:r>
      <w:proofErr w:type="spellStart"/>
      <w:r>
        <w:t>Пушкаров</w:t>
      </w:r>
      <w:proofErr w:type="spellEnd"/>
      <w:r>
        <w:t xml:space="preserve">“, гр. София, </w:t>
      </w:r>
    </w:p>
    <w:p w:rsidR="00B4353D" w:rsidRDefault="00B4353D" w:rsidP="00B4353D">
      <w:pPr>
        <w:spacing w:after="120" w:line="240" w:lineRule="auto"/>
        <w:jc w:val="center"/>
      </w:pPr>
      <w:r>
        <w:t xml:space="preserve">във връзка с участие в конкурс за заемане на академична длъжност „доцент “, в област </w:t>
      </w:r>
    </w:p>
    <w:p w:rsidR="00B4353D" w:rsidRDefault="00B4353D" w:rsidP="00B4353D">
      <w:pPr>
        <w:spacing w:after="120" w:line="240" w:lineRule="auto"/>
        <w:jc w:val="center"/>
      </w:pPr>
      <w:r>
        <w:t>на висше образование 6. Аграрни науки и ветеринарна медицина, по професионално</w:t>
      </w:r>
    </w:p>
    <w:p w:rsidR="00B4353D" w:rsidRDefault="00B4353D" w:rsidP="00B4353D">
      <w:pPr>
        <w:spacing w:after="120" w:line="240" w:lineRule="auto"/>
        <w:jc w:val="center"/>
      </w:pPr>
      <w:r>
        <w:t xml:space="preserve">направление 6.1. Растениевъдство, научна специалност „Мелиорации (вкл. Почвена </w:t>
      </w:r>
    </w:p>
    <w:p w:rsidR="00B4353D" w:rsidRDefault="00B4353D" w:rsidP="00B4353D">
      <w:pPr>
        <w:spacing w:after="120" w:line="240" w:lineRule="auto"/>
        <w:jc w:val="center"/>
      </w:pPr>
      <w:r>
        <w:t>ерозия и борбата с нея)“</w:t>
      </w:r>
    </w:p>
    <w:p w:rsidR="001A04DD" w:rsidRDefault="00B4353D" w:rsidP="00930B44">
      <w:pPr>
        <w:jc w:val="both"/>
        <w:rPr>
          <w:b/>
        </w:rPr>
      </w:pPr>
      <w:r>
        <w:t xml:space="preserve">Представени са общо 42 научни публикации (в група В и група Г на таблицата за изпълнение на минималните изисквания за заемане на академична длъжност „доцент“). Приносите са базирани върху 34 научни, 4 научно - популярна статии, 1 студия и 3 глави от колективни монографии. Научната и научно - изследователската дейност е насочена най-вече към оценка на уязвимостта на </w:t>
      </w:r>
      <w:r w:rsidR="001A04DD" w:rsidRPr="00713351">
        <w:t>земеделието</w:t>
      </w:r>
      <w:r w:rsidR="001A04DD">
        <w:t xml:space="preserve"> </w:t>
      </w:r>
      <w:r>
        <w:t xml:space="preserve">към суша, използвайки модела WINISAREG и сезонния стандартизиран валежен индекс SPI за характерни климатични земеделски райони за периодите 1951-2004г. и 1970-2004. </w:t>
      </w:r>
      <w:r w:rsidR="001A04DD">
        <w:t>Основна</w:t>
      </w:r>
      <w:r w:rsidR="00204111">
        <w:t>та</w:t>
      </w:r>
      <w:r w:rsidR="001A04DD">
        <w:t xml:space="preserve"> част от изследванията са фокусирани върху анализиране на въздействието на колебанията и промените на климата върху </w:t>
      </w:r>
      <w:proofErr w:type="spellStart"/>
      <w:r w:rsidR="001A04DD">
        <w:t>агросистемата</w:t>
      </w:r>
      <w:proofErr w:type="spellEnd"/>
      <w:r w:rsidR="001A04DD">
        <w:t xml:space="preserve"> на царевицата, </w:t>
      </w:r>
      <w:r w:rsidR="00930B44">
        <w:t xml:space="preserve"> разработване</w:t>
      </w:r>
      <w:r w:rsidR="001A04DD">
        <w:t xml:space="preserve"> на икономически ефективни, адаптирани към променящите се климатични условия поливни режими, прогнозиране на добивите, </w:t>
      </w:r>
      <w:proofErr w:type="spellStart"/>
      <w:r w:rsidR="001A04DD">
        <w:t>агроклиматично</w:t>
      </w:r>
      <w:proofErr w:type="spellEnd"/>
      <w:r w:rsidR="001A04DD">
        <w:t xml:space="preserve"> райониране и прера</w:t>
      </w:r>
      <w:r w:rsidR="00204111">
        <w:t>йо</w:t>
      </w:r>
      <w:r w:rsidR="001A04DD">
        <w:t xml:space="preserve">ниране и екологично </w:t>
      </w:r>
      <w:proofErr w:type="spellStart"/>
      <w:r w:rsidR="001A04DD">
        <w:t>зониране</w:t>
      </w:r>
      <w:proofErr w:type="spellEnd"/>
      <w:r w:rsidR="001A04DD">
        <w:t xml:space="preserve"> на земеделските култури. </w:t>
      </w:r>
    </w:p>
    <w:p w:rsidR="00B4353D" w:rsidRDefault="00B4353D" w:rsidP="00133F45">
      <w:pPr>
        <w:jc w:val="both"/>
        <w:rPr>
          <w:b/>
        </w:rPr>
      </w:pPr>
    </w:p>
    <w:p w:rsidR="00713351" w:rsidRPr="00713351" w:rsidRDefault="00713351" w:rsidP="00133F45">
      <w:pPr>
        <w:jc w:val="both"/>
        <w:rPr>
          <w:b/>
          <w:lang w:val="en-US"/>
        </w:rPr>
      </w:pPr>
      <w:r w:rsidRPr="00713351">
        <w:rPr>
          <w:b/>
        </w:rPr>
        <w:t>Приноси</w:t>
      </w:r>
      <w:r w:rsidR="005D6F88">
        <w:rPr>
          <w:b/>
        </w:rPr>
        <w:t>те</w:t>
      </w:r>
      <w:r w:rsidRPr="00713351">
        <w:rPr>
          <w:b/>
        </w:rPr>
        <w:t xml:space="preserve"> с научно-фундаментален и приложен характер</w:t>
      </w:r>
      <w:r w:rsidRPr="00713351">
        <w:t xml:space="preserve">, </w:t>
      </w:r>
      <w:r w:rsidR="005D6F88">
        <w:t>се отнасят  към следните групи, дефинирани в Чл.5 (3) т.3 от Правилника за РАС в ССА:</w:t>
      </w:r>
    </w:p>
    <w:p w:rsidR="007A3DB3" w:rsidRPr="001B4F1D" w:rsidRDefault="005D6F88" w:rsidP="00133F45">
      <w:pPr>
        <w:jc w:val="both"/>
        <w:rPr>
          <w:i/>
          <w:lang w:val="en-US"/>
        </w:rPr>
      </w:pPr>
      <w:r w:rsidRPr="001B4F1D">
        <w:rPr>
          <w:b/>
          <w:i/>
          <w:lang w:val="en-US"/>
        </w:rPr>
        <w:t>I</w:t>
      </w:r>
      <w:r w:rsidR="007A3DB3" w:rsidRPr="001B4F1D">
        <w:rPr>
          <w:b/>
          <w:i/>
        </w:rPr>
        <w:t>. Доказване с нови средства на съществени нови страни на вече съществуващи научни проблеми:</w:t>
      </w:r>
      <w:r w:rsidR="007A3DB3" w:rsidRPr="001B4F1D">
        <w:rPr>
          <w:i/>
        </w:rPr>
        <w:t xml:space="preserve"> </w:t>
      </w:r>
    </w:p>
    <w:p w:rsidR="007A3DB3" w:rsidRPr="007058F2" w:rsidRDefault="005D6F88" w:rsidP="00133F45">
      <w:pPr>
        <w:jc w:val="both"/>
        <w:rPr>
          <w:b/>
          <w:lang w:val="en-US"/>
        </w:rPr>
      </w:pPr>
      <w:r w:rsidRPr="005D6F88">
        <w:rPr>
          <w:b/>
        </w:rPr>
        <w:t>Принос № 1.</w:t>
      </w:r>
      <w:r>
        <w:t xml:space="preserve"> </w:t>
      </w:r>
      <w:r w:rsidR="007A3DB3">
        <w:t>Установено е сходство на климата в Исландия, Норвегия и Аляска, основа</w:t>
      </w:r>
      <w:r w:rsidR="00DE6EFC">
        <w:t>но на разработена</w:t>
      </w:r>
      <w:r w:rsidR="007A3DB3">
        <w:t xml:space="preserve"> методика за изучаване и търсене на </w:t>
      </w:r>
      <w:proofErr w:type="spellStart"/>
      <w:r w:rsidR="007A3DB3">
        <w:t>хомоклимати</w:t>
      </w:r>
      <w:proofErr w:type="spellEnd"/>
      <w:r w:rsidR="007A3DB3">
        <w:t xml:space="preserve"> за сравняване на климатичните данни от островни метеорологични станции с цел класифициране на различни територии според подобен </w:t>
      </w:r>
      <w:proofErr w:type="spellStart"/>
      <w:r w:rsidR="007A3DB3">
        <w:t>хомоклимат</w:t>
      </w:r>
      <w:proofErr w:type="spellEnd"/>
      <w:r w:rsidR="007A3DB3" w:rsidRPr="007058F2">
        <w:rPr>
          <w:b/>
        </w:rPr>
        <w:t xml:space="preserve"> </w:t>
      </w:r>
      <w:r w:rsidR="007058F2" w:rsidRPr="007058F2">
        <w:rPr>
          <w:b/>
        </w:rPr>
        <w:t>(Г8-10).</w:t>
      </w:r>
    </w:p>
    <w:p w:rsidR="007A3DB3" w:rsidRDefault="00EE435E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2</w:t>
      </w:r>
      <w:r w:rsidRPr="005D6F88">
        <w:rPr>
          <w:b/>
        </w:rPr>
        <w:t>.</w:t>
      </w:r>
      <w:r>
        <w:t xml:space="preserve"> </w:t>
      </w:r>
      <w:r w:rsidR="007A3DB3">
        <w:t xml:space="preserve"> Доказани са възможностите на метода на напълно размита регресия (FFLR) и критерии и тестове за неговата интерпретация за оценка на реакцията на добивите чрез данни за температури и в</w:t>
      </w:r>
      <w:r w:rsidR="00E92D1A">
        <w:t>алежи през вегетационния период</w:t>
      </w:r>
      <w:r w:rsidR="007A3DB3">
        <w:t xml:space="preserve"> </w:t>
      </w:r>
      <w:r w:rsidR="007058F2" w:rsidRPr="007058F2">
        <w:rPr>
          <w:b/>
        </w:rPr>
        <w:t>(Г8-11).</w:t>
      </w:r>
    </w:p>
    <w:p w:rsidR="007A3DB3" w:rsidRPr="001B4F1D" w:rsidRDefault="005D6F88" w:rsidP="00133F45">
      <w:pPr>
        <w:jc w:val="both"/>
        <w:rPr>
          <w:b/>
          <w:i/>
          <w:lang w:val="en-US"/>
        </w:rPr>
      </w:pPr>
      <w:r w:rsidRPr="001B4F1D">
        <w:rPr>
          <w:b/>
          <w:i/>
          <w:lang w:val="en-US"/>
        </w:rPr>
        <w:t>II</w:t>
      </w:r>
      <w:r w:rsidR="007A3DB3" w:rsidRPr="001B4F1D">
        <w:rPr>
          <w:b/>
          <w:i/>
        </w:rPr>
        <w:t xml:space="preserve">. Създаване на нови класификации, методи, технологии и т.н.: </w:t>
      </w:r>
    </w:p>
    <w:p w:rsidR="007A3DB3" w:rsidRDefault="00EE435E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3</w:t>
      </w:r>
      <w:r w:rsidRPr="005D6F88">
        <w:rPr>
          <w:b/>
        </w:rPr>
        <w:t>.</w:t>
      </w:r>
      <w:r>
        <w:t xml:space="preserve"> </w:t>
      </w:r>
      <w:r w:rsidR="007A3DB3">
        <w:t xml:space="preserve"> Разработени са оригинални методологии за а) дефиниране на специфични прагови стойности за сезонния SPI за основни групи почвено-климатични райони, под които дефицитът на вода в почвата води до сериозно икономическо влияние на сушата върху добивите от царевица при неполивни условия,</w:t>
      </w:r>
      <w:r w:rsidR="007A3DB3" w:rsidRPr="007A3DB3">
        <w:t xml:space="preserve"> </w:t>
      </w:r>
      <w:r w:rsidR="007A3DB3" w:rsidRPr="007A3DB3">
        <w:rPr>
          <w:b/>
        </w:rPr>
        <w:t>(В8, В9, В10, Г11-31)</w:t>
      </w:r>
      <w:r w:rsidR="007A3DB3">
        <w:rPr>
          <w:b/>
          <w:lang w:val="en-US"/>
        </w:rPr>
        <w:t xml:space="preserve">, </w:t>
      </w:r>
      <w:r w:rsidR="007A3DB3">
        <w:t xml:space="preserve"> б) определяне на нетните </w:t>
      </w:r>
      <w:r w:rsidR="007A3DB3">
        <w:lastRenderedPageBreak/>
        <w:t xml:space="preserve">напоителни норми за царевица за 5 </w:t>
      </w:r>
      <w:proofErr w:type="spellStart"/>
      <w:r w:rsidR="007A3DB3">
        <w:t>агроклиматични</w:t>
      </w:r>
      <w:proofErr w:type="spellEnd"/>
      <w:r w:rsidR="007A3DB3">
        <w:t xml:space="preserve"> района на страната при три нива на използване на </w:t>
      </w:r>
      <w:proofErr w:type="spellStart"/>
      <w:r w:rsidR="007A3DB3">
        <w:t>водоза</w:t>
      </w:r>
      <w:r w:rsidR="00E92D1A">
        <w:t>държащата</w:t>
      </w:r>
      <w:proofErr w:type="spellEnd"/>
      <w:r w:rsidR="00E92D1A">
        <w:t xml:space="preserve"> способност на почвата</w:t>
      </w:r>
      <w:r w:rsidR="007A3DB3">
        <w:t xml:space="preserve"> </w:t>
      </w:r>
      <w:r w:rsidR="007A3DB3" w:rsidRPr="007A3DB3">
        <w:rPr>
          <w:b/>
        </w:rPr>
        <w:t>(В6).</w:t>
      </w:r>
    </w:p>
    <w:p w:rsidR="007A3DB3" w:rsidRPr="001B4F1D" w:rsidRDefault="00EE435E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4</w:t>
      </w:r>
      <w:r w:rsidRPr="005D6F88">
        <w:rPr>
          <w:b/>
        </w:rPr>
        <w:t>.</w:t>
      </w:r>
      <w:r>
        <w:t xml:space="preserve"> </w:t>
      </w:r>
      <w:r w:rsidR="007A3DB3">
        <w:t xml:space="preserve"> Въз основа на оценки за криви за обезпеченост на относителните загуби на добив и необходимите нетни напоителни норми за предотвратяване на воден дефицит са дефинирани прагове, под които производството на царевица при неполивни условия води до икономически загуби; </w:t>
      </w:r>
      <w:r w:rsidR="0010671A" w:rsidRPr="0010671A">
        <w:rPr>
          <w:b/>
        </w:rPr>
        <w:t>(Г7-8; Г8-16; Г8-20; Г10-29; Г11-32)</w:t>
      </w:r>
      <w:r w:rsidR="001B4F1D">
        <w:rPr>
          <w:b/>
          <w:lang w:val="en-US"/>
        </w:rPr>
        <w:t>.</w:t>
      </w:r>
    </w:p>
    <w:p w:rsidR="0010671A" w:rsidRDefault="00506701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5</w:t>
      </w:r>
      <w:r w:rsidRPr="005D6F88">
        <w:rPr>
          <w:b/>
        </w:rPr>
        <w:t>.</w:t>
      </w:r>
      <w:r>
        <w:t xml:space="preserve"> </w:t>
      </w:r>
      <w:r w:rsidR="007A3DB3">
        <w:t xml:space="preserve"> Разработена е методология за регионално разпределение на климата съгласно последните развития в климатичната класификация на </w:t>
      </w:r>
      <w:proofErr w:type="spellStart"/>
      <w:r w:rsidR="007A3DB3">
        <w:t>Кьопен-Гайгер</w:t>
      </w:r>
      <w:proofErr w:type="spellEnd"/>
      <w:r w:rsidR="007A3DB3">
        <w:t xml:space="preserve"> и е предложено регионално разпределение на климата в България за свързване на добивите от основни земеделски култ</w:t>
      </w:r>
      <w:r w:rsidR="00E92D1A">
        <w:t>ури с климатичната класификация</w:t>
      </w:r>
      <w:r w:rsidR="007A3DB3">
        <w:t xml:space="preserve"> </w:t>
      </w:r>
      <w:r w:rsidR="007058F2" w:rsidRPr="007058F2">
        <w:rPr>
          <w:b/>
        </w:rPr>
        <w:t>(Г7-6).</w:t>
      </w:r>
    </w:p>
    <w:p w:rsidR="007058F2" w:rsidRDefault="00506701" w:rsidP="00133F45">
      <w:pPr>
        <w:jc w:val="both"/>
        <w:rPr>
          <w:lang w:val="en-US"/>
        </w:rPr>
      </w:pPr>
      <w:r w:rsidRPr="005D6F88">
        <w:rPr>
          <w:b/>
        </w:rPr>
        <w:t xml:space="preserve">Принос </w:t>
      </w:r>
      <w:r w:rsidR="00E92D1A">
        <w:rPr>
          <w:b/>
        </w:rPr>
        <w:t xml:space="preserve">№ </w:t>
      </w:r>
      <w:r w:rsidRPr="00E92D1A">
        <w:rPr>
          <w:b/>
        </w:rPr>
        <w:t>6</w:t>
      </w:r>
      <w:r w:rsidRPr="005D6F88">
        <w:rPr>
          <w:b/>
        </w:rPr>
        <w:t>.</w:t>
      </w:r>
      <w:r w:rsidR="00E92D1A">
        <w:t xml:space="preserve"> </w:t>
      </w:r>
      <w:r w:rsidR="007A3DB3">
        <w:t xml:space="preserve">Разработена е методика за изучаване и търсене на </w:t>
      </w:r>
      <w:proofErr w:type="spellStart"/>
      <w:r w:rsidR="007A3DB3">
        <w:t>хомоклимати</w:t>
      </w:r>
      <w:proofErr w:type="spellEnd"/>
      <w:r w:rsidR="007A3DB3">
        <w:t xml:space="preserve"> чрез компютърна техника и числени методи за анализ на данни, включително </w:t>
      </w:r>
      <w:proofErr w:type="spellStart"/>
      <w:r w:rsidR="007A3DB3">
        <w:t>клъстерен</w:t>
      </w:r>
      <w:proofErr w:type="spellEnd"/>
      <w:r w:rsidR="007A3DB3">
        <w:t xml:space="preserve"> анализ, ме</w:t>
      </w:r>
      <w:r w:rsidR="00E92D1A">
        <w:t>рки за сходство и други техники</w:t>
      </w:r>
      <w:r w:rsidR="007A3DB3">
        <w:t xml:space="preserve"> </w:t>
      </w:r>
      <w:r w:rsidR="007058F2" w:rsidRPr="007058F2">
        <w:rPr>
          <w:b/>
        </w:rPr>
        <w:t>(Г8-10).</w:t>
      </w:r>
    </w:p>
    <w:p w:rsidR="0010671A" w:rsidRDefault="00506701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7</w:t>
      </w:r>
      <w:r w:rsidRPr="005D6F88">
        <w:rPr>
          <w:b/>
        </w:rPr>
        <w:t>.</w:t>
      </w:r>
      <w:r>
        <w:t xml:space="preserve"> </w:t>
      </w:r>
      <w:r w:rsidR="007A3DB3">
        <w:t xml:space="preserve"> За целите на по-прецизно симулиране на баланса на вода в почвата е калибриран и </w:t>
      </w:r>
      <w:proofErr w:type="spellStart"/>
      <w:r w:rsidR="007A3DB3">
        <w:t>валидир</w:t>
      </w:r>
      <w:r w:rsidR="00E92D1A">
        <w:t>ан</w:t>
      </w:r>
      <w:proofErr w:type="spellEnd"/>
      <w:r w:rsidR="00E92D1A">
        <w:t xml:space="preserve"> </w:t>
      </w:r>
      <w:proofErr w:type="spellStart"/>
      <w:r w:rsidR="00E92D1A">
        <w:t>симулационен</w:t>
      </w:r>
      <w:proofErr w:type="spellEnd"/>
      <w:r w:rsidR="00E92D1A">
        <w:t xml:space="preserve"> модел </w:t>
      </w:r>
      <w:proofErr w:type="spellStart"/>
      <w:r w:rsidR="00E92D1A">
        <w:t>SIMDualKc</w:t>
      </w:r>
      <w:proofErr w:type="spellEnd"/>
      <w:r w:rsidR="007A3DB3">
        <w:t xml:space="preserve"> </w:t>
      </w:r>
      <w:r w:rsidR="007058F2" w:rsidRPr="007058F2">
        <w:rPr>
          <w:b/>
        </w:rPr>
        <w:t>(Г8-15).</w:t>
      </w:r>
    </w:p>
    <w:p w:rsidR="0010671A" w:rsidRPr="001B4F1D" w:rsidRDefault="001B4F1D" w:rsidP="00133F45">
      <w:pPr>
        <w:jc w:val="both"/>
        <w:rPr>
          <w:i/>
          <w:lang w:val="en-US"/>
        </w:rPr>
      </w:pPr>
      <w:r w:rsidRPr="001B4F1D">
        <w:rPr>
          <w:b/>
          <w:i/>
          <w:lang w:val="en-US"/>
        </w:rPr>
        <w:t>III</w:t>
      </w:r>
      <w:r w:rsidR="007A3DB3" w:rsidRPr="001B4F1D">
        <w:rPr>
          <w:b/>
          <w:i/>
        </w:rPr>
        <w:t>. Получаване и доказване на нови факти:</w:t>
      </w:r>
      <w:r w:rsidR="007A3DB3" w:rsidRPr="001B4F1D">
        <w:rPr>
          <w:i/>
        </w:rPr>
        <w:t xml:space="preserve"> </w:t>
      </w:r>
    </w:p>
    <w:p w:rsidR="0010671A" w:rsidRPr="001B4F1D" w:rsidRDefault="001B4F1D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8</w:t>
      </w:r>
      <w:r w:rsidRPr="005D6F88">
        <w:rPr>
          <w:b/>
        </w:rPr>
        <w:t>.</w:t>
      </w:r>
      <w:r>
        <w:t xml:space="preserve">  </w:t>
      </w:r>
      <w:r w:rsidR="007A3DB3">
        <w:t xml:space="preserve"> Извършени са оценки за а) уязвимостта към суша на земеделието при поливни и неполивни условия за 8 характерни земеделски района на страната, характерни с различни почвено-климатични условия според използваемия воден запас</w:t>
      </w:r>
      <w:r w:rsidR="007A3DB3" w:rsidRPr="00D479F3">
        <w:rPr>
          <w:b/>
        </w:rPr>
        <w:t>,</w:t>
      </w:r>
      <w:r w:rsidR="00ED2C13" w:rsidRPr="00D479F3">
        <w:rPr>
          <w:b/>
        </w:rPr>
        <w:t xml:space="preserve"> (В8, В9, В10, Г11-31)</w:t>
      </w:r>
      <w:r w:rsidR="00ED2C13">
        <w:t xml:space="preserve"> </w:t>
      </w:r>
      <w:r w:rsidR="007A3DB3">
        <w:t xml:space="preserve"> б) влиянието на климатичните промени върху изискванията на царевица за напояване в четири характерни земеделски района на България </w:t>
      </w:r>
      <w:r w:rsidR="008308AA" w:rsidRPr="00133F45">
        <w:rPr>
          <w:b/>
        </w:rPr>
        <w:t>(B4, Г8-13, Г8-14, Г8-21)</w:t>
      </w:r>
      <w:r>
        <w:rPr>
          <w:b/>
          <w:lang w:val="en-US"/>
        </w:rPr>
        <w:t>.</w:t>
      </w:r>
    </w:p>
    <w:p w:rsidR="003051EB" w:rsidRPr="001B4F1D" w:rsidRDefault="001B4F1D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9</w:t>
      </w:r>
      <w:r w:rsidRPr="005D6F88">
        <w:rPr>
          <w:b/>
        </w:rPr>
        <w:t>.</w:t>
      </w:r>
      <w:r>
        <w:t xml:space="preserve">  </w:t>
      </w:r>
      <w:r w:rsidR="007A3DB3">
        <w:t xml:space="preserve"> Въз основа на детайлно пространствено-времево остойностяване на еталонната </w:t>
      </w:r>
      <w:proofErr w:type="spellStart"/>
      <w:r w:rsidR="007A3DB3">
        <w:t>евапотранспирация</w:t>
      </w:r>
      <w:proofErr w:type="spellEnd"/>
      <w:r w:rsidR="007A3DB3">
        <w:t xml:space="preserve"> за земеделските територии на България за представителен период от 1951 до 2004 г. са идентифицирани а) регионалните максимуми и абсолютния минимум за страната по отношение на изпарителната способност на атмосферата и б) те</w:t>
      </w:r>
      <w:r w:rsidR="003051EB">
        <w:t>мповете на климатични промени</w:t>
      </w:r>
      <w:r w:rsidR="003051EB" w:rsidRPr="00D70EFE">
        <w:rPr>
          <w:b/>
        </w:rPr>
        <w:t xml:space="preserve"> </w:t>
      </w:r>
      <w:r w:rsidR="00D70EFE" w:rsidRPr="00D70EFE">
        <w:rPr>
          <w:b/>
        </w:rPr>
        <w:t>(Г8-17)</w:t>
      </w:r>
      <w:r>
        <w:rPr>
          <w:b/>
          <w:lang w:val="en-US"/>
        </w:rPr>
        <w:t>.</w:t>
      </w:r>
    </w:p>
    <w:p w:rsidR="003051EB" w:rsidRPr="001B4F1D" w:rsidRDefault="001B4F1D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10</w:t>
      </w:r>
      <w:r w:rsidRPr="005D6F88">
        <w:rPr>
          <w:b/>
        </w:rPr>
        <w:t>.</w:t>
      </w:r>
      <w:r>
        <w:t xml:space="preserve">  </w:t>
      </w:r>
      <w:r w:rsidR="007A3DB3">
        <w:t xml:space="preserve"> Установено е въздействието на климатичните промени и характеристиките на почвата върху необходимостта от вода на царевица за </w:t>
      </w:r>
      <w:proofErr w:type="spellStart"/>
      <w:r w:rsidR="007A3DB3">
        <w:t>евапотранспирация</w:t>
      </w:r>
      <w:proofErr w:type="spellEnd"/>
      <w:r w:rsidR="007A3DB3">
        <w:t xml:space="preserve"> и напояване чрез прилагане на модела на водния баланс </w:t>
      </w:r>
      <w:proofErr w:type="spellStart"/>
      <w:r w:rsidR="007A3DB3">
        <w:t>WinISAREG</w:t>
      </w:r>
      <w:proofErr w:type="spellEnd"/>
      <w:r w:rsidR="007A3DB3">
        <w:t xml:space="preserve"> за характерни земеделски райони</w:t>
      </w:r>
      <w:r w:rsidR="0031307D">
        <w:t>.  Адаптирани са поливните режими на царевица към изменението на климата</w:t>
      </w:r>
      <w:r w:rsidR="003E1D24" w:rsidRPr="003E1D24">
        <w:t xml:space="preserve"> </w:t>
      </w:r>
      <w:r w:rsidR="00133F45" w:rsidRPr="00133F45">
        <w:rPr>
          <w:b/>
        </w:rPr>
        <w:t>(B4, Г8-13, Г8-14, Г8-21)</w:t>
      </w:r>
      <w:r>
        <w:rPr>
          <w:b/>
          <w:lang w:val="en-US"/>
        </w:rPr>
        <w:t>.</w:t>
      </w:r>
    </w:p>
    <w:p w:rsidR="003051EB" w:rsidRPr="001B4F1D" w:rsidRDefault="001B4F1D" w:rsidP="00133F45">
      <w:pPr>
        <w:jc w:val="both"/>
        <w:rPr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11</w:t>
      </w:r>
      <w:r w:rsidRPr="005D6F88">
        <w:rPr>
          <w:b/>
        </w:rPr>
        <w:t>.</w:t>
      </w:r>
      <w:r>
        <w:t xml:space="preserve"> </w:t>
      </w:r>
      <w:r w:rsidR="00D53F9B">
        <w:t xml:space="preserve">Картографирани са: </w:t>
      </w:r>
      <w:r w:rsidR="007A3DB3">
        <w:t xml:space="preserve"> а) пространственото разпределение на сезонния стандартизиран индекс на валежите, относителното намаление на добива и нетните напоителни норми по отношение необходимостта от напояване, б) капацитета на </w:t>
      </w:r>
      <w:proofErr w:type="spellStart"/>
      <w:r w:rsidR="007A3DB3">
        <w:t>водозадържане</w:t>
      </w:r>
      <w:proofErr w:type="spellEnd"/>
      <w:r w:rsidR="007A3DB3">
        <w:t xml:space="preserve"> на почвите в България и в) специфичния икономически праг на SPI2 </w:t>
      </w:r>
      <w:r w:rsidR="00CA3076" w:rsidRPr="00CA3076">
        <w:rPr>
          <w:b/>
        </w:rPr>
        <w:t>(В8, Г11-31)</w:t>
      </w:r>
      <w:r>
        <w:rPr>
          <w:b/>
          <w:lang w:val="en-US"/>
        </w:rPr>
        <w:t>.</w:t>
      </w:r>
    </w:p>
    <w:p w:rsidR="003051EB" w:rsidRPr="001B4F1D" w:rsidRDefault="001B4F1D" w:rsidP="00133F45">
      <w:pPr>
        <w:jc w:val="both"/>
        <w:rPr>
          <w:lang w:val="en-US"/>
        </w:rPr>
      </w:pPr>
      <w:r w:rsidRPr="005D6F88">
        <w:rPr>
          <w:b/>
        </w:rPr>
        <w:lastRenderedPageBreak/>
        <w:t xml:space="preserve">Принос № </w:t>
      </w:r>
      <w:r>
        <w:rPr>
          <w:b/>
          <w:lang w:val="en-US"/>
        </w:rPr>
        <w:t>12</w:t>
      </w:r>
      <w:r w:rsidRPr="005D6F88">
        <w:rPr>
          <w:b/>
        </w:rPr>
        <w:t>.</w:t>
      </w:r>
      <w:r>
        <w:t xml:space="preserve">   </w:t>
      </w:r>
      <w:r w:rsidR="007A3DB3">
        <w:t xml:space="preserve"> Установени са почвените и климатичните характеристики и параметри на културата, подходящи за взимане на решения за напояване на царевиц</w:t>
      </w:r>
      <w:r>
        <w:t xml:space="preserve">а при пет </w:t>
      </w:r>
      <w:proofErr w:type="spellStart"/>
      <w:r>
        <w:t>агроклиматични</w:t>
      </w:r>
      <w:proofErr w:type="spellEnd"/>
      <w:r>
        <w:t xml:space="preserve"> района</w:t>
      </w:r>
      <w:r w:rsidR="007A3DB3">
        <w:t xml:space="preserve"> </w:t>
      </w:r>
      <w:r w:rsidR="00D479F3" w:rsidRPr="00D479F3">
        <w:rPr>
          <w:b/>
        </w:rPr>
        <w:t>(В5, B7)</w:t>
      </w:r>
      <w:r>
        <w:rPr>
          <w:b/>
          <w:lang w:val="en-US"/>
        </w:rPr>
        <w:t>.</w:t>
      </w:r>
    </w:p>
    <w:p w:rsidR="00D479F3" w:rsidRPr="0031307D" w:rsidRDefault="007A3DB3" w:rsidP="00133F45">
      <w:pPr>
        <w:jc w:val="both"/>
        <w:rPr>
          <w:b/>
          <w:i/>
          <w:lang w:val="en-US"/>
        </w:rPr>
      </w:pPr>
      <w:r w:rsidRPr="0031307D">
        <w:rPr>
          <w:b/>
          <w:i/>
        </w:rPr>
        <w:t>4. Приноси за внедряване: методи, схеми и т.н.</w:t>
      </w:r>
    </w:p>
    <w:p w:rsidR="00D479F3" w:rsidRDefault="007A3DB3" w:rsidP="00133F45">
      <w:pPr>
        <w:jc w:val="both"/>
        <w:rPr>
          <w:lang w:val="en-US"/>
        </w:rPr>
      </w:pPr>
      <w:r>
        <w:t xml:space="preserve"> </w:t>
      </w:r>
      <w:r w:rsidR="001B4F1D" w:rsidRPr="005D6F88">
        <w:rPr>
          <w:b/>
        </w:rPr>
        <w:t xml:space="preserve">Принос № </w:t>
      </w:r>
      <w:r w:rsidR="001B4F1D">
        <w:rPr>
          <w:b/>
          <w:lang w:val="en-US"/>
        </w:rPr>
        <w:t>13</w:t>
      </w:r>
      <w:r w:rsidR="001B4F1D" w:rsidRPr="005D6F88">
        <w:rPr>
          <w:b/>
        </w:rPr>
        <w:t>.</w:t>
      </w:r>
      <w:r w:rsidR="001B4F1D">
        <w:t xml:space="preserve">   </w:t>
      </w:r>
      <w:r>
        <w:t xml:space="preserve"> Разработен е оригинален научно-приложен ме</w:t>
      </w:r>
      <w:r w:rsidR="00133F45">
        <w:t>тод за оценка и прогнозиране на п</w:t>
      </w:r>
      <w:r>
        <w:t xml:space="preserve">редсеитбената влажност на почвата, базиран на метеорологична и почвено-физична информация. Методът позволява прецизно определяне на критичната предсеитбена влажност на почвата и осигурява практически надежден инструмент за оптимизиране на селскостопанските операции (определяне на оптимални срокове за сеитба) и за прогнозиране на дългосрочните ефекти от климатичните промени върху аграрния сектор; </w:t>
      </w:r>
      <w:r w:rsidR="00D479F3" w:rsidRPr="00D479F3">
        <w:rPr>
          <w:b/>
        </w:rPr>
        <w:t>(Г7-5).</w:t>
      </w:r>
    </w:p>
    <w:p w:rsidR="00231CA1" w:rsidRDefault="001B4F1D" w:rsidP="00133F45">
      <w:pPr>
        <w:jc w:val="both"/>
        <w:rPr>
          <w:b/>
          <w:lang w:val="en-US"/>
        </w:rPr>
      </w:pPr>
      <w:r w:rsidRPr="005D6F88">
        <w:rPr>
          <w:b/>
        </w:rPr>
        <w:t xml:space="preserve">Принос № </w:t>
      </w:r>
      <w:r>
        <w:rPr>
          <w:b/>
          <w:lang w:val="en-US"/>
        </w:rPr>
        <w:t>14</w:t>
      </w:r>
      <w:r w:rsidRPr="005D6F88">
        <w:rPr>
          <w:b/>
        </w:rPr>
        <w:t>.</w:t>
      </w:r>
      <w:r>
        <w:t xml:space="preserve">   </w:t>
      </w:r>
      <w:r w:rsidR="007A3DB3">
        <w:t xml:space="preserve"> Разработено е </w:t>
      </w:r>
      <w:proofErr w:type="spellStart"/>
      <w:r w:rsidR="007A3DB3">
        <w:t>агроклиматично</w:t>
      </w:r>
      <w:proofErr w:type="spellEnd"/>
      <w:r w:rsidR="007A3DB3">
        <w:t xml:space="preserve"> райониране и изследване на тенденциите в изменението на климата – фундаментална база данни за преоценка на поливните режими на културите, диференцирано планиране на напоителните норми по региони и проектиране на мерки за адаптация на земеделието към климатичните промени, основано на уравнението на </w:t>
      </w:r>
      <w:proofErr w:type="spellStart"/>
      <w:r w:rsidR="007A3DB3">
        <w:t>Пенман-Монтит</w:t>
      </w:r>
      <w:proofErr w:type="spellEnd"/>
      <w:r w:rsidR="007A3DB3">
        <w:t xml:space="preserve">, прието за международен стандарт на FAO за изчисляване на еталонната </w:t>
      </w:r>
      <w:proofErr w:type="spellStart"/>
      <w:r w:rsidR="007A3DB3">
        <w:t>евапотранспирация</w:t>
      </w:r>
      <w:proofErr w:type="spellEnd"/>
      <w:r w:rsidR="007A3DB3">
        <w:t xml:space="preserve">, </w:t>
      </w:r>
      <w:proofErr w:type="spellStart"/>
      <w:r w:rsidR="007A3DB3">
        <w:t>валидирано</w:t>
      </w:r>
      <w:proofErr w:type="spellEnd"/>
      <w:r w:rsidR="007A3DB3">
        <w:t xml:space="preserve"> за условията на България.</w:t>
      </w:r>
      <w:r w:rsidR="00CA3076" w:rsidRPr="00CA3076">
        <w:t xml:space="preserve"> </w:t>
      </w:r>
      <w:r w:rsidR="00CA3076" w:rsidRPr="00CA3076">
        <w:rPr>
          <w:b/>
        </w:rPr>
        <w:t>(В6</w:t>
      </w:r>
      <w:r>
        <w:rPr>
          <w:b/>
          <w:lang w:val="en-US"/>
        </w:rPr>
        <w:t xml:space="preserve">; </w:t>
      </w:r>
      <w:r w:rsidR="00D265B5" w:rsidRPr="00D265B5">
        <w:rPr>
          <w:b/>
        </w:rPr>
        <w:t>Г8-18; Г8-19).</w:t>
      </w:r>
    </w:p>
    <w:p w:rsidR="006E4431" w:rsidRDefault="006E4431" w:rsidP="00133F45">
      <w:pPr>
        <w:jc w:val="both"/>
        <w:rPr>
          <w:b/>
        </w:rPr>
      </w:pPr>
    </w:p>
    <w:p w:rsidR="006E4431" w:rsidRDefault="00B55DE7" w:rsidP="00133F45">
      <w:pPr>
        <w:jc w:val="both"/>
        <w:rPr>
          <w:lang w:val="en-US"/>
        </w:rPr>
      </w:pPr>
      <w:r>
        <w:t>03</w:t>
      </w:r>
      <w:r w:rsidR="006E4431">
        <w:t>.0</w:t>
      </w:r>
      <w:r>
        <w:t>9</w:t>
      </w:r>
      <w:r w:rsidR="006E4431">
        <w:t xml:space="preserve">.2026г. </w:t>
      </w:r>
      <w:r w:rsidR="006E4431">
        <w:rPr>
          <w:lang w:val="en-US"/>
        </w:rPr>
        <w:tab/>
      </w:r>
      <w:r w:rsidR="006E4431">
        <w:rPr>
          <w:lang w:val="en-US"/>
        </w:rPr>
        <w:tab/>
      </w:r>
      <w:r w:rsidR="006E4431">
        <w:rPr>
          <w:lang w:val="en-US"/>
        </w:rPr>
        <w:tab/>
      </w:r>
      <w:r w:rsidR="006E4431">
        <w:rPr>
          <w:lang w:val="en-US"/>
        </w:rPr>
        <w:tab/>
      </w:r>
      <w:r w:rsidR="006E4431">
        <w:rPr>
          <w:lang w:val="en-US"/>
        </w:rPr>
        <w:tab/>
      </w:r>
      <w:r w:rsidR="006E4431">
        <w:rPr>
          <w:lang w:val="en-US"/>
        </w:rPr>
        <w:tab/>
      </w:r>
      <w:r w:rsidR="006E4431">
        <w:t>Изготвил справката:</w:t>
      </w:r>
      <w:r w:rsidR="006E4431" w:rsidRPr="006E4431">
        <w:rPr>
          <w:noProof/>
          <w:lang w:eastAsia="bg-BG"/>
        </w:rPr>
        <w:t xml:space="preserve"> </w:t>
      </w:r>
      <w:r w:rsidR="006E4431">
        <w:rPr>
          <w:noProof/>
          <w:lang w:eastAsia="bg-BG"/>
        </w:rPr>
        <w:drawing>
          <wp:inline distT="0" distB="0" distL="0" distR="0">
            <wp:extent cx="1192530" cy="278130"/>
            <wp:effectExtent l="19050" t="0" r="762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557" t="59084" r="44775" b="32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27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4431" w:rsidRDefault="006E4431" w:rsidP="00133F45">
      <w:pPr>
        <w:jc w:val="both"/>
        <w:rPr>
          <w:b/>
          <w:lang w:val="en-US"/>
        </w:rPr>
      </w:pPr>
      <w:r>
        <w:t xml:space="preserve">гр. София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t>/гл. ас. д-р Мария Иванова/</w:t>
      </w:r>
    </w:p>
    <w:p w:rsidR="006E4431" w:rsidRDefault="006E4431" w:rsidP="00133F45">
      <w:pPr>
        <w:jc w:val="both"/>
        <w:rPr>
          <w:b/>
          <w:lang w:val="en-US"/>
        </w:rPr>
      </w:pPr>
    </w:p>
    <w:p w:rsidR="006E4431" w:rsidRPr="006E4431" w:rsidRDefault="006E4431" w:rsidP="00133F45">
      <w:pPr>
        <w:jc w:val="both"/>
        <w:rPr>
          <w:lang w:val="en-US"/>
        </w:rPr>
      </w:pPr>
    </w:p>
    <w:sectPr w:rsidR="006E4431" w:rsidRPr="006E4431" w:rsidSect="00231C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A3DB3"/>
    <w:rsid w:val="000357AB"/>
    <w:rsid w:val="0010671A"/>
    <w:rsid w:val="00133F45"/>
    <w:rsid w:val="00140AF1"/>
    <w:rsid w:val="001A04DD"/>
    <w:rsid w:val="001B4F1D"/>
    <w:rsid w:val="00204111"/>
    <w:rsid w:val="00231CA1"/>
    <w:rsid w:val="00293FB2"/>
    <w:rsid w:val="002A5230"/>
    <w:rsid w:val="003051EB"/>
    <w:rsid w:val="0031307D"/>
    <w:rsid w:val="003D790B"/>
    <w:rsid w:val="003E1D24"/>
    <w:rsid w:val="00506701"/>
    <w:rsid w:val="00527DEF"/>
    <w:rsid w:val="005A262E"/>
    <w:rsid w:val="005D6F88"/>
    <w:rsid w:val="006C7B39"/>
    <w:rsid w:val="006E4431"/>
    <w:rsid w:val="007058F2"/>
    <w:rsid w:val="00713351"/>
    <w:rsid w:val="007A3DB3"/>
    <w:rsid w:val="008308AA"/>
    <w:rsid w:val="00930B44"/>
    <w:rsid w:val="00B202EB"/>
    <w:rsid w:val="00B4353D"/>
    <w:rsid w:val="00B55DE7"/>
    <w:rsid w:val="00CA3076"/>
    <w:rsid w:val="00D265B5"/>
    <w:rsid w:val="00D479F3"/>
    <w:rsid w:val="00D53F9B"/>
    <w:rsid w:val="00D70EFE"/>
    <w:rsid w:val="00DE6EFC"/>
    <w:rsid w:val="00E328CC"/>
    <w:rsid w:val="00E92D1A"/>
    <w:rsid w:val="00EB04D6"/>
    <w:rsid w:val="00ED2C13"/>
    <w:rsid w:val="00EE4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6E44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6A39-1FB3-4B38-AB04-D2BFD9FB9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Калина Иванова</dc:creator>
  <cp:lastModifiedBy>Калина Иванова</cp:lastModifiedBy>
  <cp:revision>3</cp:revision>
  <dcterms:created xsi:type="dcterms:W3CDTF">2026-09-03T22:34:00Z</dcterms:created>
  <dcterms:modified xsi:type="dcterms:W3CDTF">2026-09-03T22:34:00Z</dcterms:modified>
</cp:coreProperties>
</file>